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E454B" w14:textId="77777777" w:rsidR="00110623" w:rsidRPr="00C67023" w:rsidRDefault="00110623" w:rsidP="00110623">
      <w:pPr>
        <w:jc w:val="center"/>
        <w:rPr>
          <w:rFonts w:ascii="Century Gothic" w:hAnsi="Century Gothic" w:cs="Arial"/>
          <w:b/>
          <w:sz w:val="32"/>
          <w:szCs w:val="32"/>
        </w:rPr>
      </w:pPr>
      <w:r w:rsidRPr="00C67023">
        <w:rPr>
          <w:rFonts w:ascii="Century Gothic" w:hAnsi="Century Gothic" w:cs="Arial"/>
          <w:b/>
          <w:sz w:val="32"/>
          <w:szCs w:val="32"/>
        </w:rPr>
        <w:t>ALRESFORD PARISH COUNCIL</w:t>
      </w:r>
    </w:p>
    <w:p w14:paraId="0E850878" w14:textId="20DEBD92" w:rsidR="00110623" w:rsidRPr="00C67023" w:rsidRDefault="00110623" w:rsidP="00110623">
      <w:pPr>
        <w:jc w:val="center"/>
        <w:rPr>
          <w:rFonts w:ascii="Century Gothic" w:hAnsi="Century Gothic" w:cs="Arial"/>
          <w:b/>
          <w:sz w:val="28"/>
          <w:szCs w:val="28"/>
          <w:u w:val="single"/>
        </w:rPr>
      </w:pPr>
      <w:r w:rsidRPr="00C67023">
        <w:rPr>
          <w:rFonts w:ascii="Century Gothic" w:hAnsi="Century Gothic" w:cs="Arial"/>
          <w:b/>
          <w:sz w:val="28"/>
          <w:szCs w:val="28"/>
          <w:u w:val="single"/>
        </w:rPr>
        <w:t>Parish Council Meeting</w:t>
      </w:r>
    </w:p>
    <w:p w14:paraId="20A29C3E" w14:textId="77777777" w:rsidR="00110623" w:rsidRPr="00C67023" w:rsidRDefault="00110623" w:rsidP="00110623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C67023">
        <w:rPr>
          <w:rFonts w:ascii="Century Gothic" w:hAnsi="Century Gothic" w:cs="Arial"/>
          <w:b/>
          <w:sz w:val="28"/>
          <w:szCs w:val="28"/>
        </w:rPr>
        <w:t>AGENDA</w:t>
      </w:r>
    </w:p>
    <w:p w14:paraId="1950B64A" w14:textId="3DEAE91B" w:rsidR="00110623" w:rsidRPr="00C67023" w:rsidRDefault="00110623" w:rsidP="00AD274E">
      <w:pPr>
        <w:tabs>
          <w:tab w:val="right" w:pos="10204"/>
        </w:tabs>
        <w:rPr>
          <w:rFonts w:ascii="Century Gothic" w:hAnsi="Century Gothic" w:cs="Arial"/>
          <w:b/>
        </w:rPr>
      </w:pPr>
      <w:r w:rsidRPr="00C67023">
        <w:rPr>
          <w:rFonts w:ascii="Century Gothic" w:hAnsi="Century Gothic" w:cs="Arial"/>
          <w:b/>
        </w:rPr>
        <w:t>Notice of meeting</w:t>
      </w:r>
      <w:r w:rsidR="00AD274E" w:rsidRPr="00C67023">
        <w:rPr>
          <w:rFonts w:ascii="Century Gothic" w:hAnsi="Century Gothic" w:cs="Arial"/>
          <w:b/>
        </w:rPr>
        <w:tab/>
      </w:r>
    </w:p>
    <w:p w14:paraId="4286DB55" w14:textId="1CA6E733" w:rsidR="00110623" w:rsidRPr="00C67023" w:rsidRDefault="00110623" w:rsidP="00110623">
      <w:pPr>
        <w:rPr>
          <w:rFonts w:ascii="Century Gothic" w:hAnsi="Century Gothic" w:cs="Arial"/>
          <w:u w:val="single"/>
        </w:rPr>
      </w:pPr>
      <w:r w:rsidRPr="00C67023">
        <w:rPr>
          <w:rFonts w:ascii="Century Gothic" w:hAnsi="Century Gothic" w:cs="Arial"/>
        </w:rPr>
        <w:t xml:space="preserve">Meeting to be held in the </w:t>
      </w:r>
      <w:r w:rsidRPr="00C67023">
        <w:rPr>
          <w:rFonts w:ascii="Century Gothic" w:hAnsi="Century Gothic" w:cs="Arial"/>
          <w:u w:val="single"/>
        </w:rPr>
        <w:t xml:space="preserve">Pavilion (main room), Ford Lane, Alresford at 7.30pm on </w:t>
      </w:r>
      <w:r w:rsidR="00E86B0C" w:rsidRPr="00C67023">
        <w:rPr>
          <w:rFonts w:ascii="Century Gothic" w:hAnsi="Century Gothic" w:cs="Arial"/>
          <w:u w:val="single"/>
        </w:rPr>
        <w:t>Wednes</w:t>
      </w:r>
      <w:r w:rsidRPr="00C67023">
        <w:rPr>
          <w:rFonts w:ascii="Century Gothic" w:hAnsi="Century Gothic" w:cs="Arial"/>
          <w:u w:val="single"/>
        </w:rPr>
        <w:t xml:space="preserve">day </w:t>
      </w:r>
      <w:r w:rsidR="008C5F2D">
        <w:rPr>
          <w:rFonts w:ascii="Century Gothic" w:hAnsi="Century Gothic" w:cs="Arial"/>
          <w:u w:val="single"/>
        </w:rPr>
        <w:t>2nd</w:t>
      </w:r>
      <w:r w:rsidR="00E86B0C" w:rsidRPr="00C67023">
        <w:rPr>
          <w:rFonts w:ascii="Century Gothic" w:hAnsi="Century Gothic" w:cs="Arial"/>
          <w:u w:val="single"/>
        </w:rPr>
        <w:t xml:space="preserve"> of</w:t>
      </w:r>
      <w:r w:rsidRPr="00C67023">
        <w:rPr>
          <w:rFonts w:ascii="Century Gothic" w:hAnsi="Century Gothic" w:cs="Arial"/>
          <w:u w:val="single"/>
        </w:rPr>
        <w:t xml:space="preserve"> </w:t>
      </w:r>
      <w:r w:rsidR="008C5F2D">
        <w:rPr>
          <w:rFonts w:ascii="Century Gothic" w:hAnsi="Century Gothic" w:cs="Arial"/>
          <w:u w:val="single"/>
        </w:rPr>
        <w:t>Octo</w:t>
      </w:r>
      <w:r w:rsidR="00783628" w:rsidRPr="00C67023">
        <w:rPr>
          <w:rFonts w:ascii="Century Gothic" w:hAnsi="Century Gothic" w:cs="Arial"/>
          <w:u w:val="single"/>
        </w:rPr>
        <w:t>ber</w:t>
      </w:r>
      <w:r w:rsidRPr="00C67023">
        <w:rPr>
          <w:rFonts w:ascii="Century Gothic" w:hAnsi="Century Gothic" w:cs="Arial"/>
          <w:u w:val="single"/>
        </w:rPr>
        <w:t xml:space="preserve"> </w:t>
      </w:r>
      <w:r w:rsidR="00E86B0C" w:rsidRPr="00C67023">
        <w:rPr>
          <w:rFonts w:ascii="Century Gothic" w:hAnsi="Century Gothic" w:cs="Arial"/>
          <w:u w:val="single"/>
        </w:rPr>
        <w:t>2024</w:t>
      </w:r>
      <w:r w:rsidRPr="00C67023">
        <w:rPr>
          <w:rFonts w:ascii="Century Gothic" w:hAnsi="Century Gothic" w:cs="Arial"/>
          <w:u w:val="single"/>
        </w:rPr>
        <w:t xml:space="preserve"> </w:t>
      </w:r>
    </w:p>
    <w:p w14:paraId="5DE3A9BD" w14:textId="77777777" w:rsidR="00200B67" w:rsidRPr="00C67023" w:rsidRDefault="00110623" w:rsidP="00110623">
      <w:pPr>
        <w:rPr>
          <w:rFonts w:ascii="Century Gothic" w:hAnsi="Century Gothic" w:cs="Arial"/>
          <w:b/>
          <w:bCs/>
        </w:rPr>
      </w:pPr>
      <w:r w:rsidRPr="00C67023">
        <w:rPr>
          <w:rFonts w:ascii="Century Gothic" w:hAnsi="Century Gothic" w:cs="Arial"/>
          <w:b/>
          <w:bCs/>
        </w:rPr>
        <w:t>Face coverings may be worn should attendees wish to do so. Hand sanitiser will be available.</w:t>
      </w:r>
    </w:p>
    <w:p w14:paraId="3296F871" w14:textId="5B6460D3" w:rsidR="00CF228B" w:rsidRPr="00B60E34" w:rsidRDefault="0016125E" w:rsidP="00B60E34">
      <w:pPr>
        <w:rPr>
          <w:rFonts w:ascii="Century Gothic" w:hAnsi="Century Gothic" w:cs="Arial"/>
          <w:b/>
          <w:bCs/>
        </w:rPr>
      </w:pPr>
      <w:r w:rsidRPr="00C67023">
        <w:rPr>
          <w:rFonts w:ascii="Century Gothic" w:hAnsi="Century Gothic"/>
        </w:rPr>
        <w:t xml:space="preserve">In accordance with the </w:t>
      </w:r>
      <w:r w:rsidRPr="00C67023">
        <w:rPr>
          <w:rFonts w:ascii="Century Gothic" w:hAnsi="Century Gothic"/>
          <w:u w:val="single"/>
        </w:rPr>
        <w:t>Local Government Act (LGA) 1972, Schedule 12, paragraphs 10 (2) (b)</w:t>
      </w:r>
      <w:r w:rsidRPr="00C67023">
        <w:rPr>
          <w:rFonts w:ascii="Century Gothic" w:hAnsi="Century Gothic"/>
        </w:rPr>
        <w:t xml:space="preserve"> </w:t>
      </w:r>
      <w:r w:rsidR="00110623" w:rsidRPr="00C67023">
        <w:rPr>
          <w:rFonts w:ascii="Century Gothic" w:hAnsi="Century Gothic" w:cs="Arial"/>
        </w:rPr>
        <w:t>Councillors are hereby summoned to attend the</w:t>
      </w:r>
      <w:r w:rsidR="00877238" w:rsidRPr="00C67023">
        <w:rPr>
          <w:rFonts w:ascii="Century Gothic" w:hAnsi="Century Gothic" w:cs="Arial"/>
        </w:rPr>
        <w:t xml:space="preserve"> </w:t>
      </w:r>
      <w:r w:rsidR="00110623" w:rsidRPr="00C67023">
        <w:rPr>
          <w:rFonts w:ascii="Century Gothic" w:hAnsi="Century Gothic" w:cs="Arial"/>
          <w:b/>
          <w:bCs/>
        </w:rPr>
        <w:t xml:space="preserve">Parish </w:t>
      </w:r>
      <w:r w:rsidR="00E07037" w:rsidRPr="00C67023">
        <w:rPr>
          <w:rFonts w:ascii="Century Gothic" w:hAnsi="Century Gothic" w:cs="Arial"/>
          <w:b/>
          <w:bCs/>
        </w:rPr>
        <w:t>Council</w:t>
      </w:r>
      <w:r w:rsidR="00E07037" w:rsidRPr="00C67023">
        <w:rPr>
          <w:rFonts w:ascii="Century Gothic" w:hAnsi="Century Gothic" w:cs="Arial"/>
        </w:rPr>
        <w:t xml:space="preserve"> </w:t>
      </w:r>
      <w:r w:rsidR="001A382A" w:rsidRPr="00C67023">
        <w:rPr>
          <w:rFonts w:ascii="Century Gothic" w:hAnsi="Century Gothic" w:cs="Arial"/>
          <w:b/>
          <w:bCs/>
        </w:rPr>
        <w:t>M</w:t>
      </w:r>
      <w:r w:rsidR="00110623" w:rsidRPr="00C67023">
        <w:rPr>
          <w:rFonts w:ascii="Century Gothic" w:hAnsi="Century Gothic" w:cs="Arial"/>
          <w:b/>
          <w:bCs/>
        </w:rPr>
        <w:t>eeting</w:t>
      </w:r>
      <w:r w:rsidR="00110623" w:rsidRPr="00C67023">
        <w:rPr>
          <w:rFonts w:ascii="Century Gothic" w:hAnsi="Century Gothic" w:cs="Arial"/>
        </w:rPr>
        <w:t xml:space="preserve"> of Alresford Parish Council, by the clerk and proper officer for the purpose of transacting the following business:</w:t>
      </w:r>
    </w:p>
    <w:p w14:paraId="0BFA7C56" w14:textId="550EC48B" w:rsidR="007911B5" w:rsidRPr="00C67023" w:rsidRDefault="007911B5" w:rsidP="007911B5">
      <w:pPr>
        <w:spacing w:line="276" w:lineRule="auto"/>
        <w:rPr>
          <w:rFonts w:ascii="Century Gothic" w:hAnsi="Century Gothic" w:cs="Arial"/>
          <w:b/>
          <w:u w:val="single"/>
        </w:rPr>
      </w:pPr>
      <w:r w:rsidRPr="00C67023">
        <w:rPr>
          <w:rFonts w:ascii="Century Gothic" w:hAnsi="Century Gothic" w:cs="Arial"/>
          <w:b/>
          <w:u w:val="single"/>
        </w:rPr>
        <w:t>Agenda</w:t>
      </w:r>
    </w:p>
    <w:p w14:paraId="44F605B8" w14:textId="0D75556E" w:rsidR="00782C89" w:rsidRPr="0055595D" w:rsidRDefault="00403D7C" w:rsidP="005A163B">
      <w:pPr>
        <w:spacing w:line="276" w:lineRule="auto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10</w:t>
      </w:r>
      <w:r w:rsidR="00110623" w:rsidRPr="0055595D">
        <w:rPr>
          <w:rFonts w:ascii="Century Gothic" w:hAnsi="Century Gothic" w:cs="Arial"/>
          <w:b/>
          <w:sz w:val="20"/>
          <w:szCs w:val="20"/>
        </w:rPr>
        <w:t>.2</w:t>
      </w:r>
      <w:r w:rsidR="00E86B0C" w:rsidRPr="0055595D">
        <w:rPr>
          <w:rFonts w:ascii="Century Gothic" w:hAnsi="Century Gothic" w:cs="Arial"/>
          <w:b/>
          <w:sz w:val="20"/>
          <w:szCs w:val="20"/>
        </w:rPr>
        <w:t>4</w:t>
      </w:r>
      <w:r w:rsidR="00110623" w:rsidRPr="0055595D">
        <w:rPr>
          <w:rFonts w:ascii="Century Gothic" w:hAnsi="Century Gothic" w:cs="Arial"/>
          <w:b/>
          <w:sz w:val="20"/>
          <w:szCs w:val="20"/>
        </w:rPr>
        <w:t>.</w:t>
      </w:r>
      <w:r>
        <w:rPr>
          <w:rFonts w:ascii="Century Gothic" w:hAnsi="Century Gothic" w:cs="Arial"/>
          <w:b/>
          <w:sz w:val="20"/>
          <w:szCs w:val="20"/>
        </w:rPr>
        <w:t>181</w:t>
      </w:r>
      <w:r w:rsidR="00110623" w:rsidRPr="0055595D">
        <w:rPr>
          <w:rFonts w:ascii="Century Gothic" w:hAnsi="Century Gothic" w:cs="Arial"/>
          <w:b/>
          <w:sz w:val="20"/>
          <w:szCs w:val="20"/>
        </w:rPr>
        <w:tab/>
      </w:r>
      <w:r w:rsidR="00782C89" w:rsidRPr="0055595D">
        <w:rPr>
          <w:rFonts w:ascii="Century Gothic" w:hAnsi="Century Gothic" w:cs="Arial"/>
          <w:b/>
          <w:sz w:val="20"/>
          <w:szCs w:val="20"/>
        </w:rPr>
        <w:t>Announcements.</w:t>
      </w:r>
      <w:r w:rsidR="00D93BE8" w:rsidRPr="0055595D">
        <w:rPr>
          <w:rFonts w:ascii="Century Gothic" w:hAnsi="Century Gothic" w:cs="Arial"/>
          <w:b/>
          <w:sz w:val="20"/>
          <w:szCs w:val="20"/>
        </w:rPr>
        <w:tab/>
      </w:r>
      <w:r w:rsidR="001111A5" w:rsidRPr="0055595D">
        <w:rPr>
          <w:rFonts w:ascii="Century Gothic" w:hAnsi="Century Gothic" w:cs="Arial"/>
          <w:b/>
          <w:sz w:val="20"/>
          <w:szCs w:val="20"/>
        </w:rPr>
        <w:t xml:space="preserve">              </w:t>
      </w:r>
      <w:r w:rsidR="005C5F05" w:rsidRPr="0055595D">
        <w:rPr>
          <w:rFonts w:ascii="Century Gothic" w:hAnsi="Century Gothic" w:cs="Arial"/>
          <w:b/>
          <w:sz w:val="20"/>
          <w:szCs w:val="20"/>
        </w:rPr>
        <w:t xml:space="preserve"> </w:t>
      </w:r>
      <w:r w:rsidR="00782C89" w:rsidRPr="0055595D">
        <w:rPr>
          <w:rFonts w:ascii="Century Gothic" w:hAnsi="Century Gothic" w:cs="Arial"/>
          <w:bCs/>
          <w:sz w:val="20"/>
          <w:szCs w:val="20"/>
        </w:rPr>
        <w:t>Chairman to make announcements.</w:t>
      </w:r>
    </w:p>
    <w:p w14:paraId="5A1EBB93" w14:textId="61E4C0AA" w:rsidR="00110623" w:rsidRPr="0055595D" w:rsidRDefault="00403D7C" w:rsidP="005A163B">
      <w:pPr>
        <w:spacing w:line="276" w:lineRule="auto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10</w:t>
      </w:r>
      <w:r w:rsidR="00556E19" w:rsidRPr="0055595D">
        <w:rPr>
          <w:rFonts w:ascii="Century Gothic" w:hAnsi="Century Gothic" w:cs="Arial"/>
          <w:b/>
          <w:sz w:val="20"/>
          <w:szCs w:val="20"/>
        </w:rPr>
        <w:t>.2</w:t>
      </w:r>
      <w:r w:rsidR="00C8475B" w:rsidRPr="0055595D">
        <w:rPr>
          <w:rFonts w:ascii="Century Gothic" w:hAnsi="Century Gothic" w:cs="Arial"/>
          <w:b/>
          <w:sz w:val="20"/>
          <w:szCs w:val="20"/>
        </w:rPr>
        <w:t>4</w:t>
      </w:r>
      <w:r w:rsidR="00556E19" w:rsidRPr="0055595D">
        <w:rPr>
          <w:rFonts w:ascii="Century Gothic" w:hAnsi="Century Gothic" w:cs="Arial"/>
          <w:b/>
          <w:sz w:val="20"/>
          <w:szCs w:val="20"/>
        </w:rPr>
        <w:t>.</w:t>
      </w:r>
      <w:r w:rsidR="005F6B03" w:rsidRPr="0055595D">
        <w:rPr>
          <w:rFonts w:ascii="Century Gothic" w:hAnsi="Century Gothic" w:cs="Arial"/>
          <w:b/>
          <w:sz w:val="20"/>
          <w:szCs w:val="20"/>
        </w:rPr>
        <w:t>1</w:t>
      </w:r>
      <w:r>
        <w:rPr>
          <w:rFonts w:ascii="Century Gothic" w:hAnsi="Century Gothic" w:cs="Arial"/>
          <w:b/>
          <w:sz w:val="20"/>
          <w:szCs w:val="20"/>
        </w:rPr>
        <w:t>82</w:t>
      </w:r>
      <w:r w:rsidR="00556E19" w:rsidRPr="0055595D">
        <w:rPr>
          <w:rFonts w:ascii="Century Gothic" w:hAnsi="Century Gothic" w:cs="Arial"/>
          <w:b/>
          <w:sz w:val="20"/>
          <w:szCs w:val="20"/>
        </w:rPr>
        <w:tab/>
      </w:r>
      <w:r w:rsidR="00110623" w:rsidRPr="0055595D">
        <w:rPr>
          <w:rFonts w:ascii="Century Gothic" w:hAnsi="Century Gothic" w:cs="Arial"/>
          <w:b/>
          <w:sz w:val="20"/>
          <w:szCs w:val="20"/>
          <w:lang w:val="en-US"/>
        </w:rPr>
        <w:t>Apologies for Absence.</w:t>
      </w:r>
    </w:p>
    <w:p w14:paraId="6AF7B32F" w14:textId="4406ABEE" w:rsidR="00336A17" w:rsidRDefault="00403D7C" w:rsidP="005A163B">
      <w:pPr>
        <w:spacing w:after="0" w:line="276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10</w:t>
      </w:r>
      <w:r w:rsidR="00110623" w:rsidRPr="0055595D">
        <w:rPr>
          <w:rFonts w:ascii="Century Gothic" w:hAnsi="Century Gothic" w:cs="Arial"/>
          <w:b/>
          <w:sz w:val="20"/>
          <w:szCs w:val="20"/>
        </w:rPr>
        <w:t>.</w:t>
      </w:r>
      <w:r w:rsidR="00D021EF" w:rsidRPr="0055595D">
        <w:rPr>
          <w:rFonts w:ascii="Century Gothic" w:hAnsi="Century Gothic" w:cs="Arial"/>
          <w:b/>
          <w:sz w:val="20"/>
          <w:szCs w:val="20"/>
        </w:rPr>
        <w:t>2</w:t>
      </w:r>
      <w:r w:rsidR="00C8475B" w:rsidRPr="0055595D">
        <w:rPr>
          <w:rFonts w:ascii="Century Gothic" w:hAnsi="Century Gothic" w:cs="Arial"/>
          <w:b/>
          <w:sz w:val="20"/>
          <w:szCs w:val="20"/>
        </w:rPr>
        <w:t>4</w:t>
      </w:r>
      <w:r w:rsidR="00D021EF" w:rsidRPr="0055595D">
        <w:rPr>
          <w:rFonts w:ascii="Century Gothic" w:hAnsi="Century Gothic" w:cs="Arial"/>
          <w:b/>
          <w:sz w:val="20"/>
          <w:szCs w:val="20"/>
        </w:rPr>
        <w:t>.</w:t>
      </w:r>
      <w:r w:rsidR="005F6B03" w:rsidRPr="0055595D">
        <w:rPr>
          <w:rFonts w:ascii="Century Gothic" w:hAnsi="Century Gothic" w:cs="Arial"/>
          <w:b/>
          <w:sz w:val="20"/>
          <w:szCs w:val="20"/>
        </w:rPr>
        <w:t>1</w:t>
      </w:r>
      <w:r>
        <w:rPr>
          <w:rFonts w:ascii="Century Gothic" w:hAnsi="Century Gothic" w:cs="Arial"/>
          <w:b/>
          <w:sz w:val="20"/>
          <w:szCs w:val="20"/>
        </w:rPr>
        <w:t>83</w:t>
      </w:r>
      <w:r w:rsidR="00110623" w:rsidRPr="0055595D">
        <w:rPr>
          <w:rFonts w:ascii="Century Gothic" w:hAnsi="Century Gothic" w:cs="Arial"/>
          <w:b/>
          <w:sz w:val="20"/>
          <w:szCs w:val="20"/>
        </w:rPr>
        <w:tab/>
        <w:t xml:space="preserve">Minutes of the last monthly meeting: </w:t>
      </w:r>
      <w:r w:rsidR="00336A17" w:rsidRPr="0055595D">
        <w:rPr>
          <w:rFonts w:ascii="Century Gothic" w:hAnsi="Century Gothic" w:cs="Arial"/>
          <w:b/>
          <w:sz w:val="20"/>
          <w:szCs w:val="20"/>
        </w:rPr>
        <w:tab/>
      </w:r>
      <w:r w:rsidR="00110623" w:rsidRPr="0055595D">
        <w:rPr>
          <w:rFonts w:ascii="Century Gothic" w:hAnsi="Century Gothic" w:cs="Arial"/>
          <w:sz w:val="20"/>
          <w:szCs w:val="20"/>
        </w:rPr>
        <w:t xml:space="preserve">To approve the minutes of the meeting of the </w:t>
      </w:r>
      <w:r w:rsidR="008C5F2D">
        <w:rPr>
          <w:rFonts w:ascii="Century Gothic" w:hAnsi="Century Gothic" w:cs="Arial"/>
          <w:sz w:val="20"/>
          <w:szCs w:val="20"/>
        </w:rPr>
        <w:t>4th</w:t>
      </w:r>
      <w:r w:rsidR="00E63DEF" w:rsidRPr="0055595D">
        <w:rPr>
          <w:rFonts w:ascii="Century Gothic" w:hAnsi="Century Gothic" w:cs="Arial"/>
          <w:sz w:val="20"/>
          <w:szCs w:val="20"/>
        </w:rPr>
        <w:t xml:space="preserve"> of </w:t>
      </w:r>
      <w:r w:rsidR="008C5F2D">
        <w:rPr>
          <w:rFonts w:ascii="Century Gothic" w:hAnsi="Century Gothic" w:cs="Arial"/>
          <w:sz w:val="20"/>
          <w:szCs w:val="20"/>
        </w:rPr>
        <w:t xml:space="preserve">September </w:t>
      </w:r>
      <w:r w:rsidR="00110623" w:rsidRPr="0055595D">
        <w:rPr>
          <w:rFonts w:ascii="Century Gothic" w:hAnsi="Century Gothic" w:cs="Arial"/>
          <w:sz w:val="20"/>
          <w:szCs w:val="20"/>
        </w:rPr>
        <w:t>202</w:t>
      </w:r>
      <w:r w:rsidR="0045709D" w:rsidRPr="0055595D">
        <w:rPr>
          <w:rFonts w:ascii="Century Gothic" w:hAnsi="Century Gothic" w:cs="Arial"/>
          <w:sz w:val="20"/>
          <w:szCs w:val="20"/>
        </w:rPr>
        <w:t>4</w:t>
      </w:r>
      <w:r w:rsidR="00110623" w:rsidRPr="0055595D">
        <w:rPr>
          <w:rFonts w:ascii="Century Gothic" w:hAnsi="Century Gothic" w:cs="Arial"/>
          <w:sz w:val="20"/>
          <w:szCs w:val="20"/>
        </w:rPr>
        <w:t>.</w:t>
      </w:r>
    </w:p>
    <w:p w14:paraId="7005036D" w14:textId="77777777" w:rsidR="008B6C9E" w:rsidRDefault="008B6C9E" w:rsidP="005A163B">
      <w:pPr>
        <w:spacing w:after="0" w:line="276" w:lineRule="auto"/>
        <w:rPr>
          <w:rFonts w:ascii="Century Gothic" w:hAnsi="Century Gothic" w:cs="Arial"/>
          <w:sz w:val="20"/>
          <w:szCs w:val="20"/>
        </w:rPr>
      </w:pPr>
    </w:p>
    <w:p w14:paraId="55905A29" w14:textId="6D70D0B4" w:rsidR="0013625F" w:rsidRPr="0055595D" w:rsidRDefault="00403D7C" w:rsidP="005A163B">
      <w:pPr>
        <w:spacing w:after="0" w:line="276" w:lineRule="auto"/>
        <w:rPr>
          <w:rFonts w:ascii="Century Gothic" w:hAnsi="Century Gothic" w:cs="Arial"/>
          <w:bCs/>
          <w:sz w:val="20"/>
          <w:szCs w:val="20"/>
          <w:lang w:val="en-US"/>
        </w:rPr>
      </w:pPr>
      <w:r>
        <w:rPr>
          <w:rFonts w:ascii="Century Gothic" w:hAnsi="Century Gothic" w:cs="Arial"/>
          <w:b/>
          <w:sz w:val="20"/>
          <w:szCs w:val="20"/>
        </w:rPr>
        <w:t>10</w:t>
      </w:r>
      <w:r w:rsidR="00D021EF" w:rsidRPr="0055595D">
        <w:rPr>
          <w:rFonts w:ascii="Century Gothic" w:hAnsi="Century Gothic" w:cs="Arial"/>
          <w:b/>
          <w:sz w:val="20"/>
          <w:szCs w:val="20"/>
        </w:rPr>
        <w:t>.2</w:t>
      </w:r>
      <w:r w:rsidR="0045709D" w:rsidRPr="0055595D">
        <w:rPr>
          <w:rFonts w:ascii="Century Gothic" w:hAnsi="Century Gothic" w:cs="Arial"/>
          <w:b/>
          <w:sz w:val="20"/>
          <w:szCs w:val="20"/>
        </w:rPr>
        <w:t>4</w:t>
      </w:r>
      <w:r w:rsidR="00D021EF" w:rsidRPr="0055595D">
        <w:rPr>
          <w:rFonts w:ascii="Century Gothic" w:hAnsi="Century Gothic" w:cs="Arial"/>
          <w:b/>
          <w:sz w:val="20"/>
          <w:szCs w:val="20"/>
        </w:rPr>
        <w:t>.</w:t>
      </w:r>
      <w:r w:rsidR="002A5228" w:rsidRPr="0055595D">
        <w:rPr>
          <w:rFonts w:ascii="Century Gothic" w:hAnsi="Century Gothic" w:cs="Arial"/>
          <w:b/>
          <w:sz w:val="20"/>
          <w:szCs w:val="20"/>
        </w:rPr>
        <w:t>1</w:t>
      </w:r>
      <w:r>
        <w:rPr>
          <w:rFonts w:ascii="Century Gothic" w:hAnsi="Century Gothic" w:cs="Arial"/>
          <w:b/>
          <w:sz w:val="20"/>
          <w:szCs w:val="20"/>
        </w:rPr>
        <w:t>84</w:t>
      </w:r>
      <w:r w:rsidR="00D021EF" w:rsidRPr="0055595D">
        <w:rPr>
          <w:rFonts w:ascii="Century Gothic" w:hAnsi="Century Gothic" w:cs="Arial"/>
          <w:b/>
          <w:sz w:val="20"/>
          <w:szCs w:val="20"/>
        </w:rPr>
        <w:tab/>
      </w:r>
      <w:r w:rsidR="00D021EF" w:rsidRPr="0055595D">
        <w:rPr>
          <w:rFonts w:ascii="Century Gothic" w:hAnsi="Century Gothic" w:cs="Arial"/>
          <w:b/>
          <w:sz w:val="20"/>
          <w:szCs w:val="20"/>
          <w:lang w:val="en-US"/>
        </w:rPr>
        <w:t>Declarations of Interest.</w:t>
      </w:r>
      <w:r w:rsidR="00336A17" w:rsidRPr="0055595D">
        <w:rPr>
          <w:rFonts w:ascii="Century Gothic" w:hAnsi="Century Gothic" w:cs="Arial"/>
          <w:b/>
          <w:sz w:val="20"/>
          <w:szCs w:val="20"/>
          <w:lang w:val="en-US"/>
        </w:rPr>
        <w:tab/>
      </w:r>
      <w:r w:rsidR="00D021EF" w:rsidRPr="0055595D">
        <w:rPr>
          <w:rFonts w:ascii="Century Gothic" w:hAnsi="Century Gothic" w:cs="Arial"/>
          <w:bCs/>
          <w:sz w:val="20"/>
          <w:szCs w:val="20"/>
          <w:lang w:val="en-US"/>
        </w:rPr>
        <w:t>Councillors present to declare pecuniary and non-pecuniary interest in agenda</w:t>
      </w:r>
      <w:r w:rsidR="00C13473" w:rsidRPr="0055595D">
        <w:rPr>
          <w:rFonts w:ascii="Century Gothic" w:hAnsi="Century Gothic" w:cs="Arial"/>
          <w:bCs/>
          <w:sz w:val="20"/>
          <w:szCs w:val="20"/>
          <w:lang w:val="en-US"/>
        </w:rPr>
        <w:t xml:space="preserve"> </w:t>
      </w:r>
      <w:r w:rsidR="00D021EF" w:rsidRPr="0055595D">
        <w:rPr>
          <w:rFonts w:ascii="Century Gothic" w:hAnsi="Century Gothic" w:cs="Arial"/>
          <w:bCs/>
          <w:sz w:val="20"/>
          <w:szCs w:val="20"/>
          <w:lang w:val="en-US"/>
        </w:rPr>
        <w:t>items.</w:t>
      </w:r>
    </w:p>
    <w:p w14:paraId="705541B9" w14:textId="77777777" w:rsidR="00336A17" w:rsidRPr="0055595D" w:rsidRDefault="00336A17" w:rsidP="005A163B">
      <w:pPr>
        <w:spacing w:after="0" w:line="276" w:lineRule="auto"/>
        <w:rPr>
          <w:rFonts w:ascii="Century Gothic" w:hAnsi="Century Gothic" w:cs="Arial"/>
          <w:b/>
          <w:sz w:val="20"/>
          <w:szCs w:val="20"/>
        </w:rPr>
      </w:pPr>
    </w:p>
    <w:p w14:paraId="53DF285C" w14:textId="44BD7A46" w:rsidR="00C7258B" w:rsidRPr="0055595D" w:rsidRDefault="00403D7C" w:rsidP="005A163B">
      <w:pPr>
        <w:spacing w:after="0" w:line="276" w:lineRule="auto"/>
        <w:rPr>
          <w:rFonts w:ascii="Century Gothic" w:hAnsi="Century Gothic" w:cs="Arial"/>
          <w:sz w:val="20"/>
          <w:szCs w:val="20"/>
          <w:lang w:val="en-US"/>
        </w:rPr>
      </w:pPr>
      <w:r>
        <w:rPr>
          <w:rFonts w:ascii="Century Gothic" w:hAnsi="Century Gothic" w:cs="Arial"/>
          <w:b/>
          <w:sz w:val="20"/>
          <w:szCs w:val="20"/>
        </w:rPr>
        <w:t>10</w:t>
      </w:r>
      <w:r w:rsidR="00110623" w:rsidRPr="0055595D">
        <w:rPr>
          <w:rFonts w:ascii="Century Gothic" w:hAnsi="Century Gothic" w:cs="Arial"/>
          <w:b/>
          <w:sz w:val="20"/>
          <w:szCs w:val="20"/>
        </w:rPr>
        <w:t>.2</w:t>
      </w:r>
      <w:r w:rsidR="0045709D" w:rsidRPr="0055595D">
        <w:rPr>
          <w:rFonts w:ascii="Century Gothic" w:hAnsi="Century Gothic" w:cs="Arial"/>
          <w:b/>
          <w:sz w:val="20"/>
          <w:szCs w:val="20"/>
        </w:rPr>
        <w:t>4</w:t>
      </w:r>
      <w:r w:rsidR="00110623" w:rsidRPr="0055595D">
        <w:rPr>
          <w:rFonts w:ascii="Century Gothic" w:hAnsi="Century Gothic" w:cs="Arial"/>
          <w:b/>
          <w:sz w:val="20"/>
          <w:szCs w:val="20"/>
        </w:rPr>
        <w:t>.</w:t>
      </w:r>
      <w:r w:rsidR="002A5228" w:rsidRPr="0055595D">
        <w:rPr>
          <w:rFonts w:ascii="Century Gothic" w:hAnsi="Century Gothic" w:cs="Arial"/>
          <w:b/>
          <w:sz w:val="20"/>
          <w:szCs w:val="20"/>
        </w:rPr>
        <w:t>1</w:t>
      </w:r>
      <w:r>
        <w:rPr>
          <w:rFonts w:ascii="Century Gothic" w:hAnsi="Century Gothic" w:cs="Arial"/>
          <w:b/>
          <w:sz w:val="20"/>
          <w:szCs w:val="20"/>
        </w:rPr>
        <w:t>85</w:t>
      </w:r>
      <w:r w:rsidR="00110623" w:rsidRPr="0055595D">
        <w:rPr>
          <w:rFonts w:ascii="Century Gothic" w:hAnsi="Century Gothic" w:cs="Arial"/>
          <w:b/>
          <w:sz w:val="20"/>
          <w:szCs w:val="20"/>
        </w:rPr>
        <w:tab/>
      </w:r>
      <w:r w:rsidR="00C7258B" w:rsidRPr="0055595D">
        <w:rPr>
          <w:rFonts w:ascii="Century Gothic" w:hAnsi="Century Gothic" w:cs="Arial"/>
          <w:b/>
          <w:bCs/>
          <w:sz w:val="20"/>
          <w:szCs w:val="20"/>
          <w:lang w:val="en-US"/>
        </w:rPr>
        <w:t>Public Forum</w:t>
      </w:r>
      <w:r w:rsidR="00C7258B" w:rsidRPr="0055595D">
        <w:rPr>
          <w:rFonts w:ascii="Century Gothic" w:hAnsi="Century Gothic" w:cs="Arial"/>
          <w:sz w:val="20"/>
          <w:szCs w:val="20"/>
          <w:lang w:val="en-US"/>
        </w:rPr>
        <w:t xml:space="preserve"> </w:t>
      </w:r>
      <w:r w:rsidR="00ED44C8" w:rsidRPr="0055595D">
        <w:rPr>
          <w:rFonts w:ascii="Century Gothic" w:hAnsi="Century Gothic" w:cs="Arial"/>
          <w:sz w:val="20"/>
          <w:szCs w:val="20"/>
          <w:lang w:val="en-US"/>
        </w:rPr>
        <w:t xml:space="preserve">under the </w:t>
      </w:r>
      <w:r w:rsidR="00ED44C8" w:rsidRPr="0055595D">
        <w:rPr>
          <w:rFonts w:ascii="Century Gothic" w:hAnsi="Century Gothic"/>
          <w:sz w:val="20"/>
          <w:szCs w:val="20"/>
        </w:rPr>
        <w:t xml:space="preserve">Public Bodies (Admission to Meetings) Act 1960, Section 1 (1) </w:t>
      </w:r>
      <w:r w:rsidR="00C7258B" w:rsidRPr="0055595D">
        <w:rPr>
          <w:rFonts w:ascii="Century Gothic" w:hAnsi="Century Gothic" w:cs="Arial"/>
          <w:sz w:val="20"/>
          <w:szCs w:val="20"/>
          <w:lang w:val="en-US"/>
        </w:rPr>
        <w:t>This council is committed to community engagement and welcomes members of the public to contribute in this part of the meeting. Time limit 3 mins per person. Item limited to 10 minutes.</w:t>
      </w:r>
    </w:p>
    <w:p w14:paraId="28A274A6" w14:textId="77777777" w:rsidR="00EB5C26" w:rsidRPr="0055595D" w:rsidRDefault="00EB5C26" w:rsidP="005A163B">
      <w:pPr>
        <w:spacing w:after="0" w:line="276" w:lineRule="auto"/>
        <w:rPr>
          <w:rFonts w:ascii="Century Gothic" w:hAnsi="Century Gothic"/>
          <w:sz w:val="20"/>
          <w:szCs w:val="20"/>
        </w:rPr>
      </w:pPr>
    </w:p>
    <w:p w14:paraId="331C438A" w14:textId="69812FDF" w:rsidR="00C7258B" w:rsidRPr="0055595D" w:rsidRDefault="00C7258B" w:rsidP="005A163B">
      <w:pPr>
        <w:spacing w:after="0" w:line="276" w:lineRule="auto"/>
        <w:rPr>
          <w:rFonts w:ascii="Century Gothic" w:hAnsi="Century Gothic" w:cs="Arial"/>
          <w:sz w:val="20"/>
          <w:szCs w:val="20"/>
          <w:lang w:val="en-US"/>
        </w:rPr>
      </w:pPr>
      <w:r w:rsidRPr="0055595D">
        <w:rPr>
          <w:rFonts w:ascii="Century Gothic" w:hAnsi="Century Gothic" w:cs="Arial"/>
          <w:b/>
          <w:bCs/>
          <w:sz w:val="20"/>
          <w:szCs w:val="20"/>
          <w:lang w:val="en-US"/>
        </w:rPr>
        <w:t>During the public forum:</w:t>
      </w:r>
      <w:r w:rsidRPr="0055595D">
        <w:rPr>
          <w:rFonts w:ascii="Century Gothic" w:hAnsi="Century Gothic" w:cs="Arial"/>
          <w:sz w:val="20"/>
          <w:szCs w:val="20"/>
          <w:lang w:val="en-US"/>
        </w:rPr>
        <w:t xml:space="preserve"> Members of the public and guests can address the Council on matters presented on the publicised agenda. </w:t>
      </w:r>
      <w:r w:rsidR="002A70F7" w:rsidRPr="0055595D">
        <w:rPr>
          <w:rFonts w:ascii="Century Gothic" w:hAnsi="Century Gothic" w:cs="Arial"/>
          <w:sz w:val="20"/>
          <w:szCs w:val="20"/>
          <w:lang w:val="en-US"/>
        </w:rPr>
        <w:t xml:space="preserve">The </w:t>
      </w:r>
      <w:r w:rsidRPr="0055595D">
        <w:rPr>
          <w:rFonts w:ascii="Century Gothic" w:hAnsi="Century Gothic" w:cs="Arial"/>
          <w:sz w:val="20"/>
          <w:szCs w:val="20"/>
          <w:lang w:val="en-US"/>
        </w:rPr>
        <w:t>Council can only take decisions on agenda items. Matters raised</w:t>
      </w:r>
      <w:r w:rsidR="00ED44C8" w:rsidRPr="0055595D">
        <w:rPr>
          <w:rFonts w:ascii="Century Gothic" w:hAnsi="Century Gothic" w:cs="Arial"/>
          <w:sz w:val="20"/>
          <w:szCs w:val="20"/>
          <w:lang w:val="en-US"/>
        </w:rPr>
        <w:t xml:space="preserve"> and</w:t>
      </w:r>
      <w:r w:rsidRPr="0055595D">
        <w:rPr>
          <w:rFonts w:ascii="Century Gothic" w:hAnsi="Century Gothic" w:cs="Arial"/>
          <w:sz w:val="20"/>
          <w:szCs w:val="20"/>
          <w:lang w:val="en-US"/>
        </w:rPr>
        <w:t xml:space="preserve"> not on the agenda can be carried forward for a response later. Any questions not presented to </w:t>
      </w:r>
      <w:r w:rsidR="00DA6F80" w:rsidRPr="0055595D">
        <w:rPr>
          <w:rFonts w:ascii="Century Gothic" w:hAnsi="Century Gothic" w:cs="Arial"/>
          <w:sz w:val="20"/>
          <w:szCs w:val="20"/>
          <w:lang w:val="en-US"/>
        </w:rPr>
        <w:t>the council</w:t>
      </w:r>
      <w:r w:rsidRPr="0055595D">
        <w:rPr>
          <w:rFonts w:ascii="Century Gothic" w:hAnsi="Century Gothic" w:cs="Arial"/>
          <w:sz w:val="20"/>
          <w:szCs w:val="20"/>
          <w:lang w:val="en-US"/>
        </w:rPr>
        <w:t xml:space="preserve"> far enough in advance may be noted and responded to at another time.</w:t>
      </w:r>
    </w:p>
    <w:p w14:paraId="71CB232F" w14:textId="77777777" w:rsidR="00EB5C26" w:rsidRPr="0055595D" w:rsidRDefault="00EB5C26" w:rsidP="005A163B">
      <w:pPr>
        <w:spacing w:after="0" w:line="276" w:lineRule="auto"/>
        <w:rPr>
          <w:rFonts w:ascii="Century Gothic" w:hAnsi="Century Gothic" w:cs="Arial"/>
          <w:sz w:val="20"/>
          <w:szCs w:val="20"/>
          <w:lang w:val="en-US"/>
        </w:rPr>
      </w:pPr>
    </w:p>
    <w:p w14:paraId="13BC8A08" w14:textId="10CEE39A" w:rsidR="00F24EA5" w:rsidRPr="0055595D" w:rsidRDefault="00C7258B" w:rsidP="005A163B">
      <w:pPr>
        <w:spacing w:after="0" w:line="276" w:lineRule="auto"/>
        <w:rPr>
          <w:rFonts w:ascii="Century Gothic" w:hAnsi="Century Gothic" w:cs="Arial"/>
          <w:sz w:val="20"/>
          <w:szCs w:val="20"/>
          <w:lang w:val="en-US"/>
        </w:rPr>
      </w:pPr>
      <w:r w:rsidRPr="0055595D">
        <w:rPr>
          <w:rFonts w:ascii="Century Gothic" w:hAnsi="Century Gothic" w:cs="Arial"/>
          <w:b/>
          <w:bCs/>
          <w:sz w:val="20"/>
          <w:szCs w:val="20"/>
          <w:lang w:val="en-US"/>
        </w:rPr>
        <w:t>After the public forum:</w:t>
      </w:r>
      <w:r w:rsidRPr="0055595D">
        <w:rPr>
          <w:rFonts w:ascii="Century Gothic" w:hAnsi="Century Gothic" w:cs="Arial"/>
          <w:sz w:val="20"/>
          <w:szCs w:val="20"/>
          <w:lang w:val="en-US"/>
        </w:rPr>
        <w:t xml:space="preserve"> Members of the public are asked to respect that this is a meeting to conduct council business and interruptions during the remainder of the meeting are not permitted.</w:t>
      </w:r>
    </w:p>
    <w:p w14:paraId="54726540" w14:textId="77777777" w:rsidR="00504874" w:rsidRPr="0055595D" w:rsidRDefault="00504874" w:rsidP="005A163B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  <w:sz w:val="20"/>
          <w:szCs w:val="20"/>
        </w:rPr>
      </w:pPr>
      <w:bookmarkStart w:id="0" w:name="_Hlk101959129"/>
    </w:p>
    <w:p w14:paraId="62087F03" w14:textId="77777777" w:rsidR="00971681" w:rsidRPr="00971681" w:rsidRDefault="00A217AB" w:rsidP="00971681">
      <w:pPr>
        <w:spacing w:line="276" w:lineRule="auto"/>
        <w:rPr>
          <w:rFonts w:ascii="Century Gothic" w:hAnsi="Century Gothic"/>
          <w:sz w:val="20"/>
          <w:szCs w:val="20"/>
        </w:rPr>
      </w:pPr>
      <w:r w:rsidRPr="00971681">
        <w:rPr>
          <w:rFonts w:ascii="Century Gothic" w:hAnsi="Century Gothic" w:cs="Arial"/>
          <w:b/>
          <w:sz w:val="20"/>
          <w:szCs w:val="20"/>
        </w:rPr>
        <w:t>10</w:t>
      </w:r>
      <w:r w:rsidR="00110623" w:rsidRPr="00971681">
        <w:rPr>
          <w:rFonts w:ascii="Century Gothic" w:hAnsi="Century Gothic" w:cs="Arial"/>
          <w:b/>
          <w:sz w:val="20"/>
          <w:szCs w:val="20"/>
        </w:rPr>
        <w:t>.2</w:t>
      </w:r>
      <w:r w:rsidR="0045709D" w:rsidRPr="00971681">
        <w:rPr>
          <w:rFonts w:ascii="Century Gothic" w:hAnsi="Century Gothic" w:cs="Arial"/>
          <w:b/>
          <w:sz w:val="20"/>
          <w:szCs w:val="20"/>
        </w:rPr>
        <w:t>4</w:t>
      </w:r>
      <w:r w:rsidR="00110623" w:rsidRPr="00971681">
        <w:rPr>
          <w:rFonts w:ascii="Century Gothic" w:hAnsi="Century Gothic" w:cs="Arial"/>
          <w:b/>
          <w:sz w:val="20"/>
          <w:szCs w:val="20"/>
        </w:rPr>
        <w:t>.</w:t>
      </w:r>
      <w:bookmarkEnd w:id="0"/>
      <w:r w:rsidR="002A5228" w:rsidRPr="00971681">
        <w:rPr>
          <w:rFonts w:ascii="Century Gothic" w:hAnsi="Century Gothic" w:cs="Arial"/>
          <w:b/>
          <w:sz w:val="20"/>
          <w:szCs w:val="20"/>
        </w:rPr>
        <w:t>1</w:t>
      </w:r>
      <w:r w:rsidRPr="00971681">
        <w:rPr>
          <w:rFonts w:ascii="Century Gothic" w:hAnsi="Century Gothic" w:cs="Arial"/>
          <w:b/>
          <w:sz w:val="20"/>
          <w:szCs w:val="20"/>
        </w:rPr>
        <w:t>86</w:t>
      </w:r>
      <w:r w:rsidR="00110623" w:rsidRPr="00971681">
        <w:rPr>
          <w:rFonts w:ascii="Century Gothic" w:hAnsi="Century Gothic" w:cs="Arial"/>
          <w:b/>
          <w:sz w:val="20"/>
          <w:szCs w:val="20"/>
          <w:lang w:val="en-US"/>
        </w:rPr>
        <w:tab/>
      </w:r>
      <w:r w:rsidR="00971681" w:rsidRPr="00971681">
        <w:rPr>
          <w:rFonts w:ascii="Century Gothic" w:hAnsi="Century Gothic"/>
          <w:b/>
          <w:bCs/>
          <w:sz w:val="20"/>
          <w:szCs w:val="20"/>
        </w:rPr>
        <w:t>External Audit Update:</w:t>
      </w:r>
      <w:r w:rsidR="00971681" w:rsidRPr="00971681">
        <w:rPr>
          <w:rFonts w:ascii="Century Gothic" w:hAnsi="Century Gothic"/>
          <w:sz w:val="20"/>
          <w:szCs w:val="20"/>
        </w:rPr>
        <w:t xml:space="preserve"> PKF Littlejohn response.</w:t>
      </w:r>
    </w:p>
    <w:p w14:paraId="45C6B110" w14:textId="5D454A97" w:rsidR="003D513E" w:rsidRDefault="00971681" w:rsidP="003D513E">
      <w:pPr>
        <w:spacing w:after="0" w:line="276" w:lineRule="auto"/>
        <w:rPr>
          <w:rFonts w:ascii="Century Gothic" w:hAnsi="Century Gothic" w:cs="Arial"/>
          <w:sz w:val="20"/>
          <w:szCs w:val="20"/>
          <w:lang w:val="en-US"/>
        </w:rPr>
      </w:pPr>
      <w:r>
        <w:rPr>
          <w:rFonts w:ascii="Century Gothic" w:hAnsi="Century Gothic" w:cs="Arial"/>
          <w:b/>
          <w:sz w:val="20"/>
          <w:szCs w:val="20"/>
          <w:lang w:val="en-US"/>
        </w:rPr>
        <w:t>10.24.187</w:t>
      </w:r>
      <w:r>
        <w:rPr>
          <w:rFonts w:ascii="Century Gothic" w:hAnsi="Century Gothic" w:cs="Arial"/>
          <w:b/>
          <w:sz w:val="20"/>
          <w:szCs w:val="20"/>
          <w:lang w:val="en-US"/>
        </w:rPr>
        <w:tab/>
      </w:r>
      <w:r w:rsidR="00110623" w:rsidRPr="0055595D">
        <w:rPr>
          <w:rFonts w:ascii="Century Gothic" w:hAnsi="Century Gothic" w:cs="Arial"/>
          <w:b/>
          <w:sz w:val="20"/>
          <w:szCs w:val="20"/>
          <w:lang w:val="en-US"/>
        </w:rPr>
        <w:t>Finance Matters.</w:t>
      </w:r>
      <w:r w:rsidR="00D93BE8" w:rsidRPr="0055595D">
        <w:rPr>
          <w:rFonts w:ascii="Century Gothic" w:hAnsi="Century Gothic" w:cs="Arial"/>
          <w:sz w:val="20"/>
          <w:szCs w:val="20"/>
          <w:lang w:val="en-US"/>
        </w:rPr>
        <w:tab/>
      </w:r>
      <w:r w:rsidR="00A217AB">
        <w:rPr>
          <w:rFonts w:ascii="Century Gothic" w:hAnsi="Century Gothic" w:cs="Arial"/>
          <w:sz w:val="20"/>
          <w:szCs w:val="20"/>
          <w:lang w:val="en-US"/>
        </w:rPr>
        <w:t xml:space="preserve">September </w:t>
      </w:r>
      <w:r w:rsidR="00E35735">
        <w:rPr>
          <w:rFonts w:ascii="Century Gothic" w:hAnsi="Century Gothic" w:cs="Arial"/>
          <w:sz w:val="20"/>
          <w:szCs w:val="20"/>
          <w:lang w:val="en-US"/>
        </w:rPr>
        <w:t>fi</w:t>
      </w:r>
      <w:r w:rsidR="00110623" w:rsidRPr="0055595D">
        <w:rPr>
          <w:rFonts w:ascii="Century Gothic" w:hAnsi="Century Gothic" w:cs="Arial"/>
          <w:sz w:val="20"/>
          <w:szCs w:val="20"/>
          <w:lang w:val="en-US"/>
        </w:rPr>
        <w:t xml:space="preserve">nance </w:t>
      </w:r>
      <w:r w:rsidR="00E35735">
        <w:rPr>
          <w:rFonts w:ascii="Century Gothic" w:hAnsi="Century Gothic" w:cs="Arial"/>
          <w:sz w:val="20"/>
          <w:szCs w:val="20"/>
          <w:lang w:val="en-US"/>
        </w:rPr>
        <w:t>r</w:t>
      </w:r>
      <w:r w:rsidR="00110623" w:rsidRPr="0055595D">
        <w:rPr>
          <w:rFonts w:ascii="Century Gothic" w:hAnsi="Century Gothic" w:cs="Arial"/>
          <w:sz w:val="20"/>
          <w:szCs w:val="20"/>
          <w:lang w:val="en-US"/>
        </w:rPr>
        <w:t>epor</w:t>
      </w:r>
      <w:r w:rsidR="00E35735">
        <w:rPr>
          <w:rFonts w:ascii="Century Gothic" w:hAnsi="Century Gothic" w:cs="Arial"/>
          <w:sz w:val="20"/>
          <w:szCs w:val="20"/>
          <w:lang w:val="en-US"/>
        </w:rPr>
        <w:t>t</w:t>
      </w:r>
      <w:r w:rsidR="00110623" w:rsidRPr="0055595D">
        <w:rPr>
          <w:rFonts w:ascii="Century Gothic" w:hAnsi="Century Gothic" w:cs="Arial"/>
          <w:sz w:val="20"/>
          <w:szCs w:val="20"/>
          <w:lang w:val="en-US"/>
        </w:rPr>
        <w:t xml:space="preserve"> - Council to review and approve.</w:t>
      </w:r>
    </w:p>
    <w:p w14:paraId="32D2A1CA" w14:textId="77777777" w:rsidR="00B66471" w:rsidRDefault="00B66471" w:rsidP="003D513E">
      <w:pPr>
        <w:spacing w:after="0" w:line="276" w:lineRule="auto"/>
        <w:rPr>
          <w:rFonts w:ascii="Century Gothic" w:hAnsi="Century Gothic" w:cs="Arial"/>
          <w:b/>
          <w:sz w:val="20"/>
          <w:szCs w:val="20"/>
        </w:rPr>
      </w:pPr>
    </w:p>
    <w:p w14:paraId="4A52F22A" w14:textId="77777777" w:rsidR="00782204" w:rsidRDefault="00A217AB" w:rsidP="001F4E97">
      <w:pPr>
        <w:spacing w:after="0" w:line="276" w:lineRule="auto"/>
        <w:rPr>
          <w:rFonts w:ascii="Century Gothic" w:hAnsi="Century Gothic" w:cs="Arial"/>
          <w:b/>
          <w:sz w:val="20"/>
          <w:szCs w:val="20"/>
          <w:lang w:val="en-US"/>
        </w:rPr>
      </w:pPr>
      <w:r>
        <w:rPr>
          <w:rFonts w:ascii="Century Gothic" w:hAnsi="Century Gothic" w:cs="Arial"/>
          <w:b/>
          <w:sz w:val="20"/>
          <w:szCs w:val="20"/>
        </w:rPr>
        <w:t>10</w:t>
      </w:r>
      <w:r w:rsidR="00110623" w:rsidRPr="0055595D">
        <w:rPr>
          <w:rFonts w:ascii="Century Gothic" w:hAnsi="Century Gothic" w:cs="Arial"/>
          <w:b/>
          <w:sz w:val="20"/>
          <w:szCs w:val="20"/>
        </w:rPr>
        <w:t>.2</w:t>
      </w:r>
      <w:r w:rsidR="0045709D" w:rsidRPr="0055595D">
        <w:rPr>
          <w:rFonts w:ascii="Century Gothic" w:hAnsi="Century Gothic" w:cs="Arial"/>
          <w:b/>
          <w:sz w:val="20"/>
          <w:szCs w:val="20"/>
        </w:rPr>
        <w:t>4</w:t>
      </w:r>
      <w:r w:rsidR="00110623" w:rsidRPr="0055595D">
        <w:rPr>
          <w:rFonts w:ascii="Century Gothic" w:hAnsi="Century Gothic" w:cs="Arial"/>
          <w:b/>
          <w:sz w:val="20"/>
          <w:szCs w:val="20"/>
        </w:rPr>
        <w:t>.</w:t>
      </w:r>
      <w:r w:rsidR="002A5228" w:rsidRPr="0055595D">
        <w:rPr>
          <w:rFonts w:ascii="Century Gothic" w:hAnsi="Century Gothic" w:cs="Arial"/>
          <w:b/>
          <w:sz w:val="20"/>
          <w:szCs w:val="20"/>
        </w:rPr>
        <w:t>1</w:t>
      </w:r>
      <w:r>
        <w:rPr>
          <w:rFonts w:ascii="Century Gothic" w:hAnsi="Century Gothic" w:cs="Arial"/>
          <w:b/>
          <w:sz w:val="20"/>
          <w:szCs w:val="20"/>
        </w:rPr>
        <w:t>8</w:t>
      </w:r>
      <w:r w:rsidR="00971681">
        <w:rPr>
          <w:rFonts w:ascii="Century Gothic" w:hAnsi="Century Gothic" w:cs="Arial"/>
          <w:b/>
          <w:sz w:val="20"/>
          <w:szCs w:val="20"/>
        </w:rPr>
        <w:t>8</w:t>
      </w:r>
      <w:r w:rsidR="00110623" w:rsidRPr="0055595D">
        <w:rPr>
          <w:rFonts w:ascii="Century Gothic" w:hAnsi="Century Gothic" w:cs="Arial"/>
          <w:b/>
          <w:sz w:val="20"/>
          <w:szCs w:val="20"/>
          <w:lang w:val="en-US"/>
        </w:rPr>
        <w:tab/>
        <w:t>Planning Matters:</w:t>
      </w:r>
      <w:r w:rsidR="00FF7E66" w:rsidRPr="0055595D">
        <w:rPr>
          <w:rFonts w:ascii="Century Gothic" w:hAnsi="Century Gothic" w:cs="Arial"/>
          <w:b/>
          <w:sz w:val="20"/>
          <w:szCs w:val="20"/>
          <w:lang w:val="en-US"/>
        </w:rPr>
        <w:t xml:space="preserve"> </w:t>
      </w:r>
    </w:p>
    <w:p w14:paraId="3773D5CB" w14:textId="7029C8C8" w:rsidR="001F4E97" w:rsidRPr="001F4E97" w:rsidRDefault="00782204" w:rsidP="001F4E97">
      <w:pPr>
        <w:spacing w:after="0" w:line="276" w:lineRule="auto"/>
      </w:pPr>
      <w:r>
        <w:rPr>
          <w:rFonts w:ascii="Century Gothic" w:hAnsi="Century Gothic" w:cs="Arial"/>
          <w:b/>
          <w:sz w:val="20"/>
          <w:szCs w:val="20"/>
          <w:lang w:val="en-US"/>
        </w:rPr>
        <w:t xml:space="preserve">A: </w:t>
      </w:r>
      <w:r w:rsidR="00FF2F0C" w:rsidRPr="0055595D">
        <w:rPr>
          <w:rFonts w:ascii="Century Gothic" w:hAnsi="Century Gothic" w:cs="Arial"/>
          <w:b/>
          <w:sz w:val="20"/>
          <w:szCs w:val="20"/>
          <w:lang w:val="en-US"/>
        </w:rPr>
        <w:t>Application</w:t>
      </w:r>
      <w:r w:rsidR="00F962BD" w:rsidRPr="0055595D">
        <w:rPr>
          <w:rFonts w:ascii="Century Gothic" w:hAnsi="Century Gothic" w:cs="Arial"/>
          <w:b/>
          <w:sz w:val="20"/>
          <w:szCs w:val="20"/>
          <w:lang w:val="en-US"/>
        </w:rPr>
        <w:t xml:space="preserve"> number</w:t>
      </w:r>
      <w:r w:rsidR="00FF2F0C" w:rsidRPr="0055595D">
        <w:rPr>
          <w:rFonts w:ascii="Century Gothic" w:hAnsi="Century Gothic" w:cs="Arial"/>
          <w:b/>
          <w:sz w:val="20"/>
          <w:szCs w:val="20"/>
          <w:lang w:val="en-US"/>
        </w:rPr>
        <w:t xml:space="preserve">: </w:t>
      </w:r>
      <w:hyperlink r:id="rId8" w:history="1">
        <w:r w:rsidR="001F4E97" w:rsidRPr="004A1092">
          <w:rPr>
            <w:rStyle w:val="Hyperlink"/>
            <w:rFonts w:ascii="Century Gothic" w:hAnsi="Century Gothic"/>
            <w:sz w:val="20"/>
            <w:szCs w:val="20"/>
          </w:rPr>
          <w:t>24/01247/FULHH</w:t>
        </w:r>
      </w:hyperlink>
    </w:p>
    <w:p w14:paraId="710C2C6E" w14:textId="5FF44571" w:rsidR="007C1D05" w:rsidRDefault="003D4E79" w:rsidP="005A163B">
      <w:pPr>
        <w:tabs>
          <w:tab w:val="left" w:pos="680"/>
          <w:tab w:val="left" w:pos="5387"/>
        </w:tabs>
        <w:spacing w:line="276" w:lineRule="auto"/>
        <w:rPr>
          <w:rFonts w:ascii="Century Gothic" w:hAnsi="Century Gothic" w:cs="Arial"/>
          <w:sz w:val="20"/>
          <w:szCs w:val="20"/>
        </w:rPr>
      </w:pPr>
      <w:r w:rsidRPr="0055595D">
        <w:rPr>
          <w:rFonts w:ascii="Century Gothic" w:hAnsi="Century Gothic" w:cs="Arial"/>
          <w:sz w:val="20"/>
          <w:szCs w:val="20"/>
        </w:rPr>
        <w:t xml:space="preserve">Mr </w:t>
      </w:r>
      <w:r w:rsidR="004A1092">
        <w:rPr>
          <w:rFonts w:ascii="Century Gothic" w:hAnsi="Century Gothic" w:cs="Arial"/>
          <w:sz w:val="20"/>
          <w:szCs w:val="20"/>
        </w:rPr>
        <w:t>R Ekins</w:t>
      </w:r>
      <w:r w:rsidR="00FF482A" w:rsidRPr="0055595D">
        <w:rPr>
          <w:rFonts w:ascii="Century Gothic" w:hAnsi="Century Gothic" w:cs="Calibri"/>
          <w:sz w:val="20"/>
          <w:szCs w:val="20"/>
        </w:rPr>
        <w:t xml:space="preserve"> </w:t>
      </w:r>
      <w:r w:rsidR="00B0601E">
        <w:rPr>
          <w:rFonts w:ascii="Century Gothic" w:hAnsi="Century Gothic" w:cs="Calibri"/>
          <w:sz w:val="20"/>
          <w:szCs w:val="20"/>
        </w:rPr>
        <w:t xml:space="preserve">   </w:t>
      </w:r>
      <w:r w:rsidR="009C2BC8" w:rsidRPr="0055595D">
        <w:rPr>
          <w:rFonts w:ascii="Century Gothic" w:hAnsi="Century Gothic" w:cs="Arial"/>
          <w:b/>
          <w:bCs/>
          <w:sz w:val="20"/>
          <w:szCs w:val="20"/>
        </w:rPr>
        <w:t>Location</w:t>
      </w:r>
      <w:r w:rsidR="009C2BC8" w:rsidRPr="0055595D">
        <w:rPr>
          <w:rFonts w:ascii="Century Gothic" w:hAnsi="Century Gothic" w:cs="Arial"/>
          <w:sz w:val="20"/>
          <w:szCs w:val="20"/>
        </w:rPr>
        <w:t xml:space="preserve">: </w:t>
      </w:r>
      <w:r w:rsidR="005A15F8">
        <w:rPr>
          <w:rFonts w:ascii="Century Gothic" w:hAnsi="Century Gothic" w:cs="Arial"/>
          <w:sz w:val="20"/>
          <w:szCs w:val="20"/>
        </w:rPr>
        <w:t xml:space="preserve">42 </w:t>
      </w:r>
      <w:r w:rsidR="002E1498" w:rsidRPr="0055595D">
        <w:rPr>
          <w:rFonts w:ascii="Century Gothic" w:hAnsi="Century Gothic" w:cs="Arial"/>
          <w:sz w:val="20"/>
          <w:szCs w:val="20"/>
        </w:rPr>
        <w:t>Station</w:t>
      </w:r>
      <w:r w:rsidR="005A15F8">
        <w:rPr>
          <w:rFonts w:ascii="Century Gothic" w:hAnsi="Century Gothic" w:cs="Arial"/>
          <w:sz w:val="20"/>
          <w:szCs w:val="20"/>
        </w:rPr>
        <w:t xml:space="preserve"> Road</w:t>
      </w:r>
      <w:r w:rsidR="002E1498" w:rsidRPr="0055595D">
        <w:rPr>
          <w:rFonts w:ascii="Century Gothic" w:hAnsi="Century Gothic" w:cs="Arial"/>
          <w:sz w:val="20"/>
          <w:szCs w:val="20"/>
        </w:rPr>
        <w:t>, Alresford, Essex, CO7 8</w:t>
      </w:r>
      <w:r w:rsidR="005A15F8">
        <w:rPr>
          <w:rFonts w:ascii="Century Gothic" w:hAnsi="Century Gothic" w:cs="Arial"/>
          <w:sz w:val="20"/>
          <w:szCs w:val="20"/>
        </w:rPr>
        <w:t>BU</w:t>
      </w:r>
      <w:r w:rsidR="00B66471">
        <w:rPr>
          <w:rFonts w:ascii="Century Gothic" w:hAnsi="Century Gothic" w:cs="Arial"/>
          <w:sz w:val="20"/>
          <w:szCs w:val="20"/>
        </w:rPr>
        <w:tab/>
      </w:r>
      <w:r w:rsidR="009C2BC8" w:rsidRPr="0055595D">
        <w:rPr>
          <w:rFonts w:ascii="Century Gothic" w:hAnsi="Century Gothic" w:cs="Arial"/>
          <w:b/>
          <w:bCs/>
          <w:sz w:val="20"/>
          <w:szCs w:val="20"/>
        </w:rPr>
        <w:t>Proposal</w:t>
      </w:r>
      <w:r w:rsidR="008B65EF" w:rsidRPr="0055595D">
        <w:rPr>
          <w:rFonts w:ascii="Century Gothic" w:hAnsi="Century Gothic" w:cs="Arial"/>
          <w:sz w:val="20"/>
          <w:szCs w:val="20"/>
        </w:rPr>
        <w:t xml:space="preserve"> </w:t>
      </w:r>
      <w:r w:rsidR="009F5382">
        <w:rPr>
          <w:rFonts w:ascii="Century Gothic" w:hAnsi="Century Gothic" w:cs="Arial"/>
          <w:sz w:val="20"/>
          <w:szCs w:val="20"/>
        </w:rPr>
        <w:t xml:space="preserve">Householder </w:t>
      </w:r>
      <w:r w:rsidR="007C1D05" w:rsidRPr="0055595D">
        <w:rPr>
          <w:rFonts w:ascii="Century Gothic" w:hAnsi="Century Gothic" w:cs="Arial"/>
          <w:sz w:val="20"/>
          <w:szCs w:val="20"/>
        </w:rPr>
        <w:t xml:space="preserve">Planning Application </w:t>
      </w:r>
      <w:r w:rsidR="009F5382">
        <w:rPr>
          <w:rFonts w:ascii="Century Gothic" w:hAnsi="Century Gothic" w:cs="Arial"/>
          <w:sz w:val="20"/>
          <w:szCs w:val="20"/>
        </w:rPr>
        <w:t>–</w:t>
      </w:r>
      <w:r w:rsidR="007C1D05" w:rsidRPr="0055595D">
        <w:rPr>
          <w:rFonts w:ascii="Century Gothic" w:hAnsi="Century Gothic" w:cs="Arial"/>
          <w:sz w:val="20"/>
          <w:szCs w:val="20"/>
        </w:rPr>
        <w:t xml:space="preserve"> </w:t>
      </w:r>
      <w:r w:rsidR="009F5382">
        <w:rPr>
          <w:rFonts w:ascii="Century Gothic" w:hAnsi="Century Gothic" w:cs="Arial"/>
          <w:sz w:val="20"/>
          <w:szCs w:val="20"/>
        </w:rPr>
        <w:t xml:space="preserve">Single storey </w:t>
      </w:r>
      <w:r w:rsidR="005A15F8">
        <w:rPr>
          <w:rFonts w:ascii="Century Gothic" w:hAnsi="Century Gothic" w:cs="Arial"/>
          <w:sz w:val="20"/>
          <w:szCs w:val="20"/>
        </w:rPr>
        <w:t xml:space="preserve">rear extension. </w:t>
      </w:r>
    </w:p>
    <w:p w14:paraId="5836454C" w14:textId="77777777" w:rsidR="00782204" w:rsidRPr="00470349" w:rsidRDefault="00782204" w:rsidP="00782204">
      <w:pPr>
        <w:tabs>
          <w:tab w:val="left" w:pos="680"/>
          <w:tab w:val="left" w:pos="5387"/>
        </w:tabs>
        <w:rPr>
          <w:rFonts w:ascii="Century Gothic" w:hAnsi="Century Gothic" w:cs="Calibri"/>
          <w:sz w:val="20"/>
          <w:szCs w:val="20"/>
        </w:rPr>
      </w:pPr>
      <w:r w:rsidRPr="00470349">
        <w:rPr>
          <w:rFonts w:ascii="Century Gothic" w:hAnsi="Century Gothic" w:cs="Arial"/>
          <w:b/>
          <w:bCs/>
          <w:sz w:val="20"/>
          <w:szCs w:val="20"/>
        </w:rPr>
        <w:t>B: Application number:</w:t>
      </w:r>
      <w:r w:rsidRPr="00470349">
        <w:rPr>
          <w:rFonts w:ascii="Century Gothic" w:hAnsi="Century Gothic" w:cs="Arial"/>
          <w:sz w:val="20"/>
          <w:szCs w:val="20"/>
        </w:rPr>
        <w:t xml:space="preserve"> </w:t>
      </w:r>
      <w:hyperlink r:id="rId9" w:history="1">
        <w:r w:rsidRPr="00470349">
          <w:rPr>
            <w:rFonts w:ascii="Century Gothic" w:hAnsi="Century Gothic" w:cs="Arial"/>
            <w:color w:val="0000FF"/>
            <w:sz w:val="20"/>
            <w:szCs w:val="20"/>
            <w:u w:val="single"/>
          </w:rPr>
          <w:t>24/01421/VOC</w:t>
        </w:r>
      </w:hyperlink>
    </w:p>
    <w:p w14:paraId="53364730" w14:textId="7D3BDA9E" w:rsidR="00713724" w:rsidRPr="00BB204B" w:rsidRDefault="00716D9F" w:rsidP="00BB204B">
      <w:pPr>
        <w:tabs>
          <w:tab w:val="left" w:pos="680"/>
          <w:tab w:val="left" w:pos="5387"/>
        </w:tabs>
        <w:rPr>
          <w:rFonts w:ascii="Century Gothic" w:hAnsi="Century Gothic" w:cs="Calibri"/>
          <w:sz w:val="20"/>
          <w:szCs w:val="20"/>
        </w:rPr>
      </w:pPr>
      <w:r w:rsidRPr="00470349">
        <w:rPr>
          <w:rFonts w:ascii="Century Gothic" w:hAnsi="Century Gothic" w:cs="Calibri"/>
          <w:b/>
          <w:bCs/>
          <w:sz w:val="20"/>
          <w:szCs w:val="20"/>
        </w:rPr>
        <w:t>Location:</w:t>
      </w:r>
      <w:r w:rsidRPr="00470349">
        <w:rPr>
          <w:rFonts w:ascii="Century Gothic" w:hAnsi="Century Gothic" w:cs="Calibri"/>
          <w:sz w:val="20"/>
          <w:szCs w:val="20"/>
        </w:rPr>
        <w:t xml:space="preserve"> </w:t>
      </w:r>
      <w:r w:rsidR="006117A2" w:rsidRPr="00470349">
        <w:rPr>
          <w:rFonts w:ascii="Century Gothic" w:hAnsi="Century Gothic" w:cs="Calibri"/>
          <w:sz w:val="20"/>
          <w:szCs w:val="20"/>
        </w:rPr>
        <w:t>Alresford Hall Ford Lane Alresford Colchester</w:t>
      </w:r>
      <w:r w:rsidR="00BB204B">
        <w:rPr>
          <w:rFonts w:ascii="Century Gothic" w:hAnsi="Century Gothic" w:cs="Calibri"/>
          <w:sz w:val="20"/>
          <w:szCs w:val="20"/>
        </w:rPr>
        <w:tab/>
      </w:r>
      <w:r w:rsidRPr="00470349">
        <w:rPr>
          <w:rFonts w:ascii="Century Gothic" w:hAnsi="Century Gothic" w:cs="Calibri"/>
          <w:b/>
          <w:bCs/>
          <w:sz w:val="20"/>
          <w:szCs w:val="20"/>
        </w:rPr>
        <w:t>Proposal:</w:t>
      </w:r>
      <w:r w:rsidR="00470349" w:rsidRPr="00470349">
        <w:rPr>
          <w:rFonts w:ascii="Century Gothic" w:hAnsi="Century Gothic" w:cs="Calibri"/>
          <w:sz w:val="20"/>
          <w:szCs w:val="20"/>
        </w:rPr>
        <w:t xml:space="preserve"> Application under Section 73 of the Town and Country Planning Act for Variation of Condition 20 (Opening times and during the seasonal period outlined) of application 22/01306/VOC to enable greater flexibility for </w:t>
      </w:r>
      <w:proofErr w:type="spellStart"/>
      <w:r w:rsidR="00470349" w:rsidRPr="00470349">
        <w:rPr>
          <w:rFonts w:ascii="Century Gothic" w:hAnsi="Century Gothic" w:cs="Calibri"/>
          <w:sz w:val="20"/>
          <w:szCs w:val="20"/>
        </w:rPr>
        <w:t>Wyvernwood</w:t>
      </w:r>
      <w:proofErr w:type="spellEnd"/>
      <w:r w:rsidR="00470349" w:rsidRPr="00470349">
        <w:rPr>
          <w:rFonts w:ascii="Century Gothic" w:hAnsi="Century Gothic" w:cs="Calibri"/>
          <w:sz w:val="20"/>
          <w:szCs w:val="20"/>
        </w:rPr>
        <w:t xml:space="preserve"> to open over </w:t>
      </w:r>
      <w:r w:rsidR="00470349" w:rsidRPr="00470349">
        <w:rPr>
          <w:rFonts w:ascii="Century Gothic" w:hAnsi="Century Gothic" w:cs="Calibri"/>
          <w:sz w:val="20"/>
          <w:szCs w:val="20"/>
        </w:rPr>
        <w:lastRenderedPageBreak/>
        <w:t>the Christmas period for (a) breakfast with Santa; (b) normal trading day and (c) exclusive timed entry visits for families to meet Father Christmas in his grotto</w:t>
      </w:r>
      <w:r w:rsidR="00CC568B">
        <w:rPr>
          <w:rFonts w:ascii="Century Gothic" w:hAnsi="Century Gothic" w:cs="Calibri"/>
          <w:sz w:val="20"/>
          <w:szCs w:val="20"/>
        </w:rPr>
        <w:t>.</w:t>
      </w:r>
    </w:p>
    <w:p w14:paraId="4D3B347B" w14:textId="67CA7C20" w:rsidR="003D04C3" w:rsidRPr="00AA7077" w:rsidRDefault="003D04C3" w:rsidP="00AA7077">
      <w:pPr>
        <w:pStyle w:val="ListParagraph"/>
        <w:numPr>
          <w:ilvl w:val="2"/>
          <w:numId w:val="23"/>
        </w:numPr>
        <w:spacing w:after="0" w:line="276" w:lineRule="auto"/>
        <w:rPr>
          <w:rFonts w:ascii="Century Gothic" w:hAnsi="Century Gothic" w:cs="Arial"/>
          <w:b/>
          <w:sz w:val="20"/>
          <w:szCs w:val="20"/>
          <w:lang w:val="en-US"/>
        </w:rPr>
      </w:pPr>
      <w:r w:rsidRPr="00AA7077">
        <w:rPr>
          <w:rFonts w:ascii="Century Gothic" w:hAnsi="Century Gothic"/>
          <w:b/>
          <w:bCs/>
          <w:sz w:val="20"/>
          <w:szCs w:val="20"/>
        </w:rPr>
        <w:t>Staunton Gate Administration</w:t>
      </w:r>
      <w:r w:rsidRPr="00AA7077">
        <w:rPr>
          <w:rFonts w:ascii="Century Gothic" w:hAnsi="Century Gothic" w:cs="Arial"/>
          <w:bCs/>
          <w:sz w:val="20"/>
          <w:szCs w:val="20"/>
          <w:lang w:val="en-US"/>
        </w:rPr>
        <w:t>: Time spent by the clerk and staff to be logged and claimed from ring fenced S106 monies.</w:t>
      </w:r>
    </w:p>
    <w:p w14:paraId="41A024BC" w14:textId="77777777" w:rsidR="003D04C3" w:rsidRPr="003D04C3" w:rsidRDefault="003D04C3" w:rsidP="003D04C3">
      <w:pPr>
        <w:pStyle w:val="ListParagraph"/>
        <w:spacing w:after="0" w:line="276" w:lineRule="auto"/>
        <w:ind w:left="855"/>
        <w:rPr>
          <w:rFonts w:ascii="Century Gothic" w:hAnsi="Century Gothic" w:cs="Arial"/>
          <w:b/>
          <w:sz w:val="20"/>
          <w:szCs w:val="20"/>
          <w:lang w:val="en-US"/>
        </w:rPr>
      </w:pPr>
    </w:p>
    <w:p w14:paraId="1F5C3FEE" w14:textId="796B84A5" w:rsidR="008F5B69" w:rsidRPr="00AA7077" w:rsidRDefault="00D572F8" w:rsidP="00AA7077">
      <w:pPr>
        <w:pStyle w:val="ListParagraph"/>
        <w:numPr>
          <w:ilvl w:val="2"/>
          <w:numId w:val="23"/>
        </w:numPr>
        <w:spacing w:after="0" w:line="276" w:lineRule="auto"/>
        <w:rPr>
          <w:rFonts w:ascii="Century Gothic" w:hAnsi="Century Gothic" w:cs="Arial"/>
          <w:b/>
          <w:sz w:val="20"/>
          <w:szCs w:val="20"/>
          <w:lang w:val="en-US"/>
        </w:rPr>
      </w:pPr>
      <w:r w:rsidRPr="00AA7077">
        <w:rPr>
          <w:rFonts w:ascii="Century Gothic" w:hAnsi="Century Gothic"/>
          <w:b/>
          <w:bCs/>
          <w:sz w:val="20"/>
          <w:szCs w:val="20"/>
        </w:rPr>
        <w:t xml:space="preserve">Personnel </w:t>
      </w:r>
      <w:r w:rsidR="0054151E" w:rsidRPr="00AA7077">
        <w:rPr>
          <w:rFonts w:ascii="Century Gothic" w:hAnsi="Century Gothic"/>
          <w:b/>
          <w:bCs/>
          <w:sz w:val="20"/>
          <w:szCs w:val="20"/>
        </w:rPr>
        <w:t>Committee Delegation</w:t>
      </w:r>
      <w:r w:rsidR="00D26FF3" w:rsidRPr="00AA7077">
        <w:rPr>
          <w:rFonts w:ascii="Century Gothic" w:hAnsi="Century Gothic"/>
          <w:sz w:val="20"/>
          <w:szCs w:val="20"/>
        </w:rPr>
        <w:t>:</w:t>
      </w:r>
      <w:r w:rsidRPr="00AA7077">
        <w:rPr>
          <w:rFonts w:ascii="Century Gothic" w:hAnsi="Century Gothic"/>
          <w:sz w:val="20"/>
          <w:szCs w:val="20"/>
        </w:rPr>
        <w:t xml:space="preserve"> </w:t>
      </w:r>
      <w:r w:rsidR="00D26FF3" w:rsidRPr="00AA7077">
        <w:rPr>
          <w:rFonts w:ascii="Century Gothic" w:hAnsi="Century Gothic"/>
          <w:sz w:val="20"/>
          <w:szCs w:val="20"/>
        </w:rPr>
        <w:t>It is resolved to del</w:t>
      </w:r>
      <w:r w:rsidR="004B4740" w:rsidRPr="00AA7077">
        <w:rPr>
          <w:rFonts w:ascii="Century Gothic" w:hAnsi="Century Gothic"/>
          <w:sz w:val="20"/>
          <w:szCs w:val="20"/>
        </w:rPr>
        <w:t>e</w:t>
      </w:r>
      <w:r w:rsidR="00D26FF3" w:rsidRPr="00AA7077">
        <w:rPr>
          <w:rFonts w:ascii="Century Gothic" w:hAnsi="Century Gothic"/>
          <w:sz w:val="20"/>
          <w:szCs w:val="20"/>
        </w:rPr>
        <w:t>g</w:t>
      </w:r>
      <w:r w:rsidR="004B4740" w:rsidRPr="00AA7077">
        <w:rPr>
          <w:rFonts w:ascii="Century Gothic" w:hAnsi="Century Gothic"/>
          <w:sz w:val="20"/>
          <w:szCs w:val="20"/>
        </w:rPr>
        <w:t>a</w:t>
      </w:r>
      <w:r w:rsidR="00D26FF3" w:rsidRPr="00AA7077">
        <w:rPr>
          <w:rFonts w:ascii="Century Gothic" w:hAnsi="Century Gothic"/>
          <w:sz w:val="20"/>
          <w:szCs w:val="20"/>
        </w:rPr>
        <w:t>te the setting of</w:t>
      </w:r>
      <w:r w:rsidR="004B4740" w:rsidRPr="00AA7077">
        <w:rPr>
          <w:rFonts w:ascii="Century Gothic" w:hAnsi="Century Gothic"/>
          <w:sz w:val="20"/>
          <w:szCs w:val="20"/>
        </w:rPr>
        <w:t xml:space="preserve"> </w:t>
      </w:r>
      <w:r w:rsidR="00137A87" w:rsidRPr="00AA7077">
        <w:rPr>
          <w:rFonts w:ascii="Century Gothic" w:hAnsi="Century Gothic"/>
          <w:sz w:val="20"/>
          <w:szCs w:val="20"/>
        </w:rPr>
        <w:t>Spinal Column point</w:t>
      </w:r>
      <w:r w:rsidR="004B4740" w:rsidRPr="00AA7077">
        <w:rPr>
          <w:rFonts w:ascii="Century Gothic" w:hAnsi="Century Gothic"/>
          <w:sz w:val="20"/>
          <w:szCs w:val="20"/>
        </w:rPr>
        <w:t>s f</w:t>
      </w:r>
      <w:r w:rsidR="008F5B69" w:rsidRPr="00AA7077">
        <w:rPr>
          <w:rFonts w:ascii="Century Gothic" w:hAnsi="Century Gothic"/>
          <w:sz w:val="20"/>
          <w:szCs w:val="20"/>
        </w:rPr>
        <w:t>or</w:t>
      </w:r>
      <w:r w:rsidR="004B4740" w:rsidRPr="00AA7077">
        <w:rPr>
          <w:rFonts w:ascii="Century Gothic" w:hAnsi="Century Gothic"/>
          <w:sz w:val="20"/>
          <w:szCs w:val="20"/>
        </w:rPr>
        <w:t xml:space="preserve"> staff</w:t>
      </w:r>
      <w:r w:rsidR="00131686" w:rsidRPr="00AA7077">
        <w:rPr>
          <w:rFonts w:ascii="Century Gothic" w:hAnsi="Century Gothic"/>
          <w:sz w:val="20"/>
          <w:szCs w:val="20"/>
        </w:rPr>
        <w:t xml:space="preserve"> to the </w:t>
      </w:r>
      <w:r w:rsidR="008F5B69" w:rsidRPr="00AA7077">
        <w:rPr>
          <w:rFonts w:ascii="Century Gothic" w:hAnsi="Century Gothic"/>
          <w:sz w:val="20"/>
          <w:szCs w:val="20"/>
        </w:rPr>
        <w:t>Personnel Committee</w:t>
      </w:r>
      <w:r w:rsidR="008873B9" w:rsidRPr="00AA7077">
        <w:rPr>
          <w:rFonts w:ascii="Century Gothic" w:hAnsi="Century Gothic"/>
          <w:sz w:val="20"/>
          <w:szCs w:val="20"/>
        </w:rPr>
        <w:t>.</w:t>
      </w:r>
    </w:p>
    <w:p w14:paraId="2CE684B6" w14:textId="77777777" w:rsidR="008F5B69" w:rsidRPr="008F5B69" w:rsidRDefault="008F5B69" w:rsidP="008F5B69">
      <w:pPr>
        <w:pStyle w:val="ListParagraph"/>
        <w:spacing w:line="276" w:lineRule="auto"/>
        <w:ind w:left="855"/>
        <w:rPr>
          <w:rFonts w:ascii="Century Gothic" w:hAnsi="Century Gothic"/>
          <w:sz w:val="20"/>
          <w:szCs w:val="20"/>
        </w:rPr>
      </w:pPr>
    </w:p>
    <w:p w14:paraId="796BDFB8" w14:textId="35E74DC1" w:rsidR="00915EFE" w:rsidRPr="0055595D" w:rsidRDefault="0003054B" w:rsidP="00AA7077">
      <w:pPr>
        <w:pStyle w:val="ListParagraph"/>
        <w:numPr>
          <w:ilvl w:val="2"/>
          <w:numId w:val="23"/>
        </w:numPr>
        <w:spacing w:after="0" w:line="276" w:lineRule="auto"/>
        <w:rPr>
          <w:rFonts w:ascii="Century Gothic" w:hAnsi="Century Gothic" w:cs="Arial"/>
          <w:b/>
          <w:sz w:val="20"/>
          <w:szCs w:val="20"/>
          <w:lang w:val="en-US"/>
        </w:rPr>
      </w:pPr>
      <w:r>
        <w:rPr>
          <w:rFonts w:ascii="Century Gothic" w:hAnsi="Century Gothic"/>
          <w:b/>
          <w:bCs/>
          <w:sz w:val="20"/>
          <w:szCs w:val="20"/>
        </w:rPr>
        <w:t>Armistice Day- Monday November 11th</w:t>
      </w:r>
      <w:r w:rsidR="000632C6" w:rsidRPr="0055595D">
        <w:rPr>
          <w:rFonts w:ascii="Century Gothic" w:hAnsi="Century Gothic"/>
          <w:sz w:val="20"/>
          <w:szCs w:val="20"/>
        </w:rPr>
        <w:t xml:space="preserve"> </w:t>
      </w:r>
      <w:r w:rsidR="00E34B26">
        <w:rPr>
          <w:rFonts w:ascii="Century Gothic" w:hAnsi="Century Gothic"/>
          <w:sz w:val="20"/>
          <w:szCs w:val="20"/>
        </w:rPr>
        <w:t>–</w:t>
      </w:r>
      <w:r w:rsidR="000632C6" w:rsidRPr="0055595D">
        <w:rPr>
          <w:rFonts w:ascii="Century Gothic" w:hAnsi="Century Gothic"/>
          <w:sz w:val="20"/>
          <w:szCs w:val="20"/>
        </w:rPr>
        <w:t xml:space="preserve"> </w:t>
      </w:r>
      <w:r w:rsidR="00E34B26">
        <w:rPr>
          <w:rFonts w:ascii="Century Gothic" w:hAnsi="Century Gothic"/>
          <w:sz w:val="20"/>
          <w:szCs w:val="20"/>
        </w:rPr>
        <w:t>arrangements to be agreed by council</w:t>
      </w:r>
      <w:r w:rsidR="0077325B" w:rsidRPr="0055595D">
        <w:rPr>
          <w:rFonts w:ascii="Century Gothic" w:hAnsi="Century Gothic"/>
          <w:sz w:val="20"/>
          <w:szCs w:val="20"/>
        </w:rPr>
        <w:t>.</w:t>
      </w:r>
    </w:p>
    <w:p w14:paraId="0D631C52" w14:textId="77777777" w:rsidR="00037587" w:rsidRPr="0055595D" w:rsidRDefault="00037587" w:rsidP="00037587">
      <w:pPr>
        <w:spacing w:after="0" w:line="276" w:lineRule="auto"/>
        <w:rPr>
          <w:rFonts w:ascii="Century Gothic" w:hAnsi="Century Gothic" w:cs="Arial"/>
          <w:b/>
          <w:sz w:val="20"/>
          <w:szCs w:val="20"/>
          <w:lang w:val="en-US"/>
        </w:rPr>
      </w:pPr>
    </w:p>
    <w:p w14:paraId="201A3F14" w14:textId="11AA3092" w:rsidR="00985FBD" w:rsidRPr="0055595D" w:rsidRDefault="001F3FD1" w:rsidP="00AA7077">
      <w:pPr>
        <w:pStyle w:val="ListParagraph"/>
        <w:numPr>
          <w:ilvl w:val="2"/>
          <w:numId w:val="23"/>
        </w:numPr>
        <w:spacing w:after="0" w:line="276" w:lineRule="auto"/>
        <w:rPr>
          <w:rFonts w:ascii="Century Gothic" w:hAnsi="Century Gothic" w:cs="Arial"/>
          <w:b/>
          <w:sz w:val="20"/>
          <w:szCs w:val="20"/>
          <w:lang w:val="en-US"/>
        </w:rPr>
      </w:pPr>
      <w:r>
        <w:rPr>
          <w:rFonts w:ascii="Century Gothic" w:hAnsi="Century Gothic" w:cs="Arial"/>
          <w:b/>
          <w:sz w:val="20"/>
          <w:szCs w:val="20"/>
          <w:lang w:val="en-US"/>
        </w:rPr>
        <w:t>Upkeep of Essex Highways VAS units</w:t>
      </w:r>
      <w:r w:rsidR="00985FBD" w:rsidRPr="0055595D">
        <w:rPr>
          <w:rFonts w:ascii="Century Gothic" w:hAnsi="Century Gothic" w:cs="Arial"/>
          <w:b/>
          <w:sz w:val="20"/>
          <w:szCs w:val="20"/>
          <w:lang w:val="en-US"/>
        </w:rPr>
        <w:t xml:space="preserve">: </w:t>
      </w:r>
      <w:r>
        <w:rPr>
          <w:rFonts w:ascii="Century Gothic" w:hAnsi="Century Gothic" w:cs="Arial"/>
          <w:bCs/>
          <w:sz w:val="20"/>
          <w:szCs w:val="20"/>
          <w:lang w:val="en-US"/>
        </w:rPr>
        <w:t xml:space="preserve">Proposed </w:t>
      </w:r>
      <w:r w:rsidR="00926D0A">
        <w:rPr>
          <w:rFonts w:ascii="Century Gothic" w:hAnsi="Century Gothic" w:cs="Arial"/>
          <w:bCs/>
          <w:sz w:val="20"/>
          <w:szCs w:val="20"/>
          <w:lang w:val="en-US"/>
        </w:rPr>
        <w:t>for Alresford Parish Council to take over repair and maintenance of VAS units</w:t>
      </w:r>
      <w:r w:rsidR="002D6975">
        <w:rPr>
          <w:rFonts w:ascii="Century Gothic" w:hAnsi="Century Gothic" w:cs="Arial"/>
          <w:bCs/>
          <w:sz w:val="20"/>
          <w:szCs w:val="20"/>
          <w:lang w:val="en-US"/>
        </w:rPr>
        <w:t xml:space="preserve"> as Essex County Council Highways no longer repair VAS units in their ownership.</w:t>
      </w:r>
    </w:p>
    <w:p w14:paraId="4A7B4BF7" w14:textId="77777777" w:rsidR="00037587" w:rsidRPr="0055595D" w:rsidRDefault="00037587" w:rsidP="00037587">
      <w:pPr>
        <w:spacing w:after="0" w:line="276" w:lineRule="auto"/>
        <w:rPr>
          <w:rFonts w:ascii="Century Gothic" w:hAnsi="Century Gothic" w:cs="Arial"/>
          <w:b/>
          <w:sz w:val="20"/>
          <w:szCs w:val="20"/>
          <w:lang w:val="en-US"/>
        </w:rPr>
      </w:pPr>
    </w:p>
    <w:p w14:paraId="1BC45526" w14:textId="6D1DF853" w:rsidR="008E1F86" w:rsidRPr="008E1F86" w:rsidRDefault="00D30E56" w:rsidP="00AA7077">
      <w:pPr>
        <w:pStyle w:val="ListParagraph"/>
        <w:numPr>
          <w:ilvl w:val="2"/>
          <w:numId w:val="23"/>
        </w:numPr>
        <w:spacing w:after="0" w:line="276" w:lineRule="auto"/>
        <w:rPr>
          <w:rFonts w:ascii="Century Gothic" w:hAnsi="Century Gothic" w:cs="Arial"/>
          <w:b/>
          <w:sz w:val="20"/>
          <w:szCs w:val="20"/>
          <w:lang w:val="en-US"/>
        </w:rPr>
      </w:pPr>
      <w:r>
        <w:rPr>
          <w:rFonts w:ascii="Century Gothic" w:hAnsi="Century Gothic"/>
          <w:b/>
          <w:bCs/>
          <w:sz w:val="20"/>
          <w:szCs w:val="20"/>
        </w:rPr>
        <w:t>ACRFC Requests</w:t>
      </w:r>
      <w:r>
        <w:rPr>
          <w:rFonts w:ascii="Century Gothic" w:hAnsi="Century Gothic"/>
          <w:sz w:val="20"/>
          <w:szCs w:val="20"/>
        </w:rPr>
        <w:t>:</w:t>
      </w:r>
      <w:r w:rsidR="00D75329" w:rsidRPr="0055595D">
        <w:rPr>
          <w:rFonts w:ascii="Century Gothic" w:hAnsi="Century Gothic"/>
          <w:sz w:val="20"/>
          <w:szCs w:val="20"/>
        </w:rPr>
        <w:t xml:space="preserve"> </w:t>
      </w:r>
      <w:r w:rsidR="008E1F86">
        <w:rPr>
          <w:rFonts w:ascii="Century Gothic" w:hAnsi="Century Gothic"/>
          <w:sz w:val="20"/>
          <w:szCs w:val="20"/>
        </w:rPr>
        <w:t xml:space="preserve">Council to </w:t>
      </w:r>
      <w:r w:rsidR="0001280E">
        <w:rPr>
          <w:rFonts w:ascii="Century Gothic" w:hAnsi="Century Gothic"/>
          <w:sz w:val="20"/>
          <w:szCs w:val="20"/>
        </w:rPr>
        <w:t>discuss requests.</w:t>
      </w:r>
    </w:p>
    <w:p w14:paraId="1FCF45C6" w14:textId="7D5F2001" w:rsidR="00915EFE" w:rsidRDefault="008E1F86" w:rsidP="008E1F86">
      <w:pPr>
        <w:spacing w:after="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A: </w:t>
      </w:r>
      <w:r w:rsidR="00D30E56" w:rsidRPr="008E1F86">
        <w:rPr>
          <w:rFonts w:ascii="Century Gothic" w:hAnsi="Century Gothic"/>
          <w:sz w:val="20"/>
          <w:szCs w:val="20"/>
        </w:rPr>
        <w:t>Request f</w:t>
      </w:r>
      <w:r w:rsidR="007A314C">
        <w:rPr>
          <w:rFonts w:ascii="Century Gothic" w:hAnsi="Century Gothic"/>
          <w:sz w:val="20"/>
          <w:szCs w:val="20"/>
        </w:rPr>
        <w:t>rom</w:t>
      </w:r>
      <w:r w:rsidR="00D30E56" w:rsidRPr="008E1F86">
        <w:rPr>
          <w:rFonts w:ascii="Century Gothic" w:hAnsi="Century Gothic"/>
          <w:sz w:val="20"/>
          <w:szCs w:val="20"/>
        </w:rPr>
        <w:t xml:space="preserve"> ACRFC to paint their </w:t>
      </w:r>
      <w:r w:rsidRPr="008E1F86">
        <w:rPr>
          <w:rFonts w:ascii="Century Gothic" w:hAnsi="Century Gothic"/>
          <w:sz w:val="20"/>
          <w:szCs w:val="20"/>
        </w:rPr>
        <w:t>home side changing rooms</w:t>
      </w:r>
      <w:r w:rsidR="00BC0CAA" w:rsidRPr="008E1F86">
        <w:rPr>
          <w:rFonts w:ascii="Century Gothic" w:hAnsi="Century Gothic"/>
          <w:sz w:val="20"/>
          <w:szCs w:val="20"/>
        </w:rPr>
        <w:t>.</w:t>
      </w:r>
    </w:p>
    <w:p w14:paraId="64510F0F" w14:textId="455BB794" w:rsidR="008E1F86" w:rsidRPr="008E1F86" w:rsidRDefault="008E1F86" w:rsidP="008E1F86">
      <w:pPr>
        <w:spacing w:after="0" w:line="276" w:lineRule="auto"/>
        <w:rPr>
          <w:rFonts w:ascii="Century Gothic" w:hAnsi="Century Gothic" w:cs="Arial"/>
          <w:b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</w:rPr>
        <w:t>B: Request to add a second container on the playing field.</w:t>
      </w:r>
      <w:r w:rsidR="007A314C">
        <w:rPr>
          <w:rFonts w:ascii="Century Gothic" w:hAnsi="Century Gothic"/>
          <w:sz w:val="20"/>
          <w:szCs w:val="20"/>
        </w:rPr>
        <w:t xml:space="preserve"> </w:t>
      </w:r>
    </w:p>
    <w:p w14:paraId="3587F857" w14:textId="77777777" w:rsidR="00037587" w:rsidRPr="0055595D" w:rsidRDefault="00037587" w:rsidP="00037587">
      <w:pPr>
        <w:spacing w:after="0" w:line="276" w:lineRule="auto"/>
        <w:rPr>
          <w:rFonts w:ascii="Century Gothic" w:hAnsi="Century Gothic" w:cs="Arial"/>
          <w:b/>
          <w:sz w:val="20"/>
          <w:szCs w:val="20"/>
          <w:lang w:val="en-US"/>
        </w:rPr>
      </w:pPr>
    </w:p>
    <w:p w14:paraId="37BB9BBD" w14:textId="5BC2845F" w:rsidR="00B4502C" w:rsidRPr="0055595D" w:rsidRDefault="0001280E" w:rsidP="00AA7077">
      <w:pPr>
        <w:pStyle w:val="ListParagraph"/>
        <w:numPr>
          <w:ilvl w:val="2"/>
          <w:numId w:val="23"/>
        </w:numPr>
        <w:spacing w:after="0" w:line="276" w:lineRule="auto"/>
        <w:rPr>
          <w:rFonts w:ascii="Century Gothic" w:hAnsi="Century Gothic" w:cs="Arial"/>
          <w:b/>
          <w:sz w:val="20"/>
          <w:szCs w:val="20"/>
          <w:lang w:val="en-US"/>
        </w:rPr>
      </w:pPr>
      <w:r>
        <w:rPr>
          <w:rFonts w:ascii="Century Gothic" w:hAnsi="Century Gothic"/>
          <w:b/>
          <w:bCs/>
          <w:sz w:val="20"/>
          <w:szCs w:val="20"/>
        </w:rPr>
        <w:t>St Peters Churchyard</w:t>
      </w:r>
      <w:r w:rsidR="00915EFE" w:rsidRPr="0055595D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–</w:t>
      </w:r>
      <w:r w:rsidR="00915EFE" w:rsidRPr="0055595D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It is proposed that a “c</w:t>
      </w:r>
      <w:r w:rsidR="00491776">
        <w:rPr>
          <w:rFonts w:ascii="Century Gothic" w:hAnsi="Century Gothic"/>
          <w:sz w:val="20"/>
          <w:szCs w:val="20"/>
        </w:rPr>
        <w:t xml:space="preserve">ompact” is entered into with St Andrews </w:t>
      </w:r>
      <w:r w:rsidR="00735C18">
        <w:rPr>
          <w:rFonts w:ascii="Century Gothic" w:hAnsi="Century Gothic"/>
          <w:sz w:val="20"/>
          <w:szCs w:val="20"/>
        </w:rPr>
        <w:t>C</w:t>
      </w:r>
      <w:r w:rsidR="00491776">
        <w:rPr>
          <w:rFonts w:ascii="Century Gothic" w:hAnsi="Century Gothic"/>
          <w:sz w:val="20"/>
          <w:szCs w:val="20"/>
        </w:rPr>
        <w:t xml:space="preserve">hurch, so that the churchyard at St Peters </w:t>
      </w:r>
      <w:r w:rsidR="00B43BA5">
        <w:rPr>
          <w:rFonts w:ascii="Century Gothic" w:hAnsi="Century Gothic"/>
          <w:sz w:val="20"/>
          <w:szCs w:val="20"/>
        </w:rPr>
        <w:t>receives regular grass cutting. Anticipated costs C</w:t>
      </w:r>
      <w:r w:rsidR="00735C18">
        <w:rPr>
          <w:rFonts w:ascii="Century Gothic" w:hAnsi="Century Gothic"/>
          <w:sz w:val="20"/>
          <w:szCs w:val="20"/>
        </w:rPr>
        <w:t>irca</w:t>
      </w:r>
      <w:r w:rsidR="00B43BA5">
        <w:rPr>
          <w:rFonts w:ascii="Century Gothic" w:hAnsi="Century Gothic"/>
          <w:sz w:val="20"/>
          <w:szCs w:val="20"/>
        </w:rPr>
        <w:t xml:space="preserve"> £1900 per annum.</w:t>
      </w:r>
    </w:p>
    <w:p w14:paraId="28EC1E19" w14:textId="77777777" w:rsidR="00B4502C" w:rsidRPr="0055595D" w:rsidRDefault="00B4502C" w:rsidP="00B4502C">
      <w:pPr>
        <w:spacing w:after="0" w:line="276" w:lineRule="auto"/>
        <w:rPr>
          <w:rFonts w:ascii="Century Gothic" w:hAnsi="Century Gothic" w:cs="Arial"/>
          <w:b/>
          <w:sz w:val="20"/>
          <w:szCs w:val="20"/>
          <w:lang w:val="en-US"/>
        </w:rPr>
      </w:pPr>
    </w:p>
    <w:p w14:paraId="5B89AD7E" w14:textId="16CC70B3" w:rsidR="00B4502C" w:rsidRPr="00E53335" w:rsidRDefault="001A0F66" w:rsidP="00AA7077">
      <w:pPr>
        <w:pStyle w:val="ListParagraph"/>
        <w:numPr>
          <w:ilvl w:val="2"/>
          <w:numId w:val="23"/>
        </w:numPr>
        <w:spacing w:after="0" w:line="276" w:lineRule="auto"/>
        <w:rPr>
          <w:rFonts w:ascii="Century Gothic" w:hAnsi="Century Gothic" w:cs="Arial"/>
          <w:b/>
          <w:sz w:val="20"/>
          <w:szCs w:val="20"/>
          <w:lang w:val="en-US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Christmas Arrangements: </w:t>
      </w:r>
      <w:r>
        <w:rPr>
          <w:rFonts w:ascii="Century Gothic" w:hAnsi="Century Gothic"/>
          <w:sz w:val="20"/>
          <w:szCs w:val="20"/>
        </w:rPr>
        <w:t>Council to discuss arrangements for</w:t>
      </w:r>
      <w:r w:rsidR="00816B6D">
        <w:rPr>
          <w:rFonts w:ascii="Century Gothic" w:hAnsi="Century Gothic"/>
          <w:sz w:val="20"/>
          <w:szCs w:val="20"/>
        </w:rPr>
        <w:t>:</w:t>
      </w:r>
      <w:r>
        <w:rPr>
          <w:rFonts w:ascii="Century Gothic" w:hAnsi="Century Gothic"/>
          <w:sz w:val="20"/>
          <w:szCs w:val="20"/>
        </w:rPr>
        <w:t xml:space="preserve"> </w:t>
      </w:r>
      <w:r w:rsidR="0068587E">
        <w:rPr>
          <w:rFonts w:ascii="Century Gothic" w:hAnsi="Century Gothic"/>
          <w:sz w:val="20"/>
          <w:szCs w:val="20"/>
        </w:rPr>
        <w:t xml:space="preserve">a Village Tree, </w:t>
      </w:r>
      <w:r w:rsidR="00816B6D">
        <w:rPr>
          <w:rFonts w:ascii="Century Gothic" w:hAnsi="Century Gothic"/>
          <w:sz w:val="20"/>
          <w:szCs w:val="20"/>
        </w:rPr>
        <w:t>Christmas d</w:t>
      </w:r>
      <w:r w:rsidR="0068587E">
        <w:rPr>
          <w:rFonts w:ascii="Century Gothic" w:hAnsi="Century Gothic"/>
          <w:sz w:val="20"/>
          <w:szCs w:val="20"/>
        </w:rPr>
        <w:t>ecorations, December post Parish Council meeting catering.</w:t>
      </w:r>
      <w:r w:rsidR="00D572F8" w:rsidRPr="0055595D">
        <w:rPr>
          <w:rFonts w:ascii="Century Gothic" w:hAnsi="Century Gothic"/>
          <w:sz w:val="20"/>
          <w:szCs w:val="20"/>
        </w:rPr>
        <w:t xml:space="preserve"> </w:t>
      </w:r>
      <w:r w:rsidR="00816B6D">
        <w:rPr>
          <w:rFonts w:ascii="Century Gothic" w:hAnsi="Century Gothic"/>
          <w:sz w:val="20"/>
          <w:szCs w:val="20"/>
        </w:rPr>
        <w:t xml:space="preserve">Suggested </w:t>
      </w:r>
      <w:proofErr w:type="gramStart"/>
      <w:r w:rsidR="00816B6D">
        <w:rPr>
          <w:rFonts w:ascii="Century Gothic" w:hAnsi="Century Gothic"/>
          <w:sz w:val="20"/>
          <w:szCs w:val="20"/>
        </w:rPr>
        <w:t>budget</w:t>
      </w:r>
      <w:proofErr w:type="gramEnd"/>
      <w:r w:rsidR="00816B6D">
        <w:rPr>
          <w:rFonts w:ascii="Century Gothic" w:hAnsi="Century Gothic"/>
          <w:sz w:val="20"/>
          <w:szCs w:val="20"/>
        </w:rPr>
        <w:t xml:space="preserve"> for all £350.00</w:t>
      </w:r>
    </w:p>
    <w:p w14:paraId="6A260781" w14:textId="77777777" w:rsidR="00E53335" w:rsidRPr="00E53335" w:rsidRDefault="00E53335" w:rsidP="00E53335">
      <w:pPr>
        <w:pStyle w:val="ListParagraph"/>
        <w:rPr>
          <w:rFonts w:ascii="Century Gothic" w:hAnsi="Century Gothic" w:cs="Arial"/>
          <w:b/>
          <w:sz w:val="20"/>
          <w:szCs w:val="20"/>
          <w:lang w:val="en-US"/>
        </w:rPr>
      </w:pPr>
    </w:p>
    <w:p w14:paraId="693D27A0" w14:textId="39BE7669" w:rsidR="00E53335" w:rsidRPr="006619E0" w:rsidRDefault="00BC5C91" w:rsidP="00AA7077">
      <w:pPr>
        <w:pStyle w:val="ListParagraph"/>
        <w:numPr>
          <w:ilvl w:val="2"/>
          <w:numId w:val="23"/>
        </w:numPr>
        <w:spacing w:after="0" w:line="276" w:lineRule="auto"/>
        <w:rPr>
          <w:rFonts w:ascii="Century Gothic" w:hAnsi="Century Gothic" w:cs="Arial"/>
          <w:bCs/>
          <w:sz w:val="20"/>
          <w:szCs w:val="20"/>
          <w:lang w:val="en-US"/>
        </w:rPr>
      </w:pPr>
      <w:r>
        <w:rPr>
          <w:rFonts w:ascii="Century Gothic" w:hAnsi="Century Gothic" w:cs="Arial"/>
          <w:b/>
          <w:sz w:val="20"/>
          <w:szCs w:val="20"/>
          <w:lang w:val="en-US"/>
        </w:rPr>
        <w:t xml:space="preserve">Village Bulb Planting: </w:t>
      </w:r>
      <w:r w:rsidRPr="006619E0">
        <w:rPr>
          <w:rFonts w:ascii="Century Gothic" w:hAnsi="Century Gothic" w:cs="Arial"/>
          <w:bCs/>
          <w:sz w:val="20"/>
          <w:szCs w:val="20"/>
          <w:lang w:val="en-US"/>
        </w:rPr>
        <w:t xml:space="preserve">Council to </w:t>
      </w:r>
      <w:r w:rsidR="00CF0621">
        <w:rPr>
          <w:rFonts w:ascii="Century Gothic" w:hAnsi="Century Gothic" w:cs="Arial"/>
          <w:bCs/>
          <w:sz w:val="20"/>
          <w:szCs w:val="20"/>
          <w:lang w:val="en-US"/>
        </w:rPr>
        <w:t xml:space="preserve">consider and </w:t>
      </w:r>
      <w:r w:rsidRPr="006619E0">
        <w:rPr>
          <w:rFonts w:ascii="Century Gothic" w:hAnsi="Century Gothic" w:cs="Arial"/>
          <w:bCs/>
          <w:sz w:val="20"/>
          <w:szCs w:val="20"/>
          <w:lang w:val="en-US"/>
        </w:rPr>
        <w:t xml:space="preserve">propose a budget for the purchase of bulbs </w:t>
      </w:r>
      <w:r w:rsidR="006619E0" w:rsidRPr="006619E0">
        <w:rPr>
          <w:rFonts w:ascii="Century Gothic" w:hAnsi="Century Gothic" w:cs="Arial"/>
          <w:bCs/>
          <w:sz w:val="20"/>
          <w:szCs w:val="20"/>
          <w:lang w:val="en-US"/>
        </w:rPr>
        <w:t>to be planted around</w:t>
      </w:r>
      <w:r w:rsidRPr="006619E0">
        <w:rPr>
          <w:rFonts w:ascii="Century Gothic" w:hAnsi="Century Gothic" w:cs="Arial"/>
          <w:bCs/>
          <w:sz w:val="20"/>
          <w:szCs w:val="20"/>
          <w:lang w:val="en-US"/>
        </w:rPr>
        <w:t xml:space="preserve"> the village</w:t>
      </w:r>
      <w:r w:rsidR="00FD1730">
        <w:rPr>
          <w:rFonts w:ascii="Century Gothic" w:hAnsi="Century Gothic" w:cs="Arial"/>
          <w:bCs/>
          <w:sz w:val="20"/>
          <w:szCs w:val="20"/>
          <w:lang w:val="en-US"/>
        </w:rPr>
        <w:t xml:space="preserve"> for the 2025 flowering season</w:t>
      </w:r>
      <w:r w:rsidR="006619E0">
        <w:rPr>
          <w:rFonts w:ascii="Century Gothic" w:hAnsi="Century Gothic" w:cs="Arial"/>
          <w:bCs/>
          <w:sz w:val="20"/>
          <w:szCs w:val="20"/>
          <w:lang w:val="en-US"/>
        </w:rPr>
        <w:t>.</w:t>
      </w:r>
    </w:p>
    <w:p w14:paraId="67ED8AF3" w14:textId="77777777" w:rsidR="00411175" w:rsidRPr="00411175" w:rsidRDefault="00411175" w:rsidP="00411175">
      <w:pPr>
        <w:spacing w:after="0" w:line="276" w:lineRule="auto"/>
        <w:rPr>
          <w:rFonts w:ascii="Century Gothic" w:hAnsi="Century Gothic" w:cs="Arial"/>
          <w:b/>
          <w:sz w:val="20"/>
          <w:szCs w:val="20"/>
          <w:lang w:val="en-US"/>
        </w:rPr>
      </w:pPr>
    </w:p>
    <w:p w14:paraId="102BDCF7" w14:textId="05D8412D" w:rsidR="000632C6" w:rsidRPr="0055595D" w:rsidRDefault="004D5EA8" w:rsidP="00AA7077">
      <w:pPr>
        <w:pStyle w:val="ListParagraph"/>
        <w:numPr>
          <w:ilvl w:val="2"/>
          <w:numId w:val="23"/>
        </w:numPr>
        <w:spacing w:after="0" w:line="276" w:lineRule="auto"/>
        <w:rPr>
          <w:rFonts w:ascii="Century Gothic" w:hAnsi="Century Gothic" w:cs="Arial"/>
          <w:b/>
          <w:sz w:val="20"/>
          <w:szCs w:val="20"/>
          <w:lang w:val="en-US"/>
        </w:rPr>
      </w:pPr>
      <w:r w:rsidRPr="0055595D">
        <w:rPr>
          <w:rFonts w:ascii="Century Gothic" w:hAnsi="Century Gothic" w:cs="Arial"/>
          <w:b/>
          <w:sz w:val="20"/>
          <w:szCs w:val="20"/>
          <w:lang w:val="en-US"/>
        </w:rPr>
        <w:t xml:space="preserve">District Councillor’s report (Written Report) </w:t>
      </w:r>
      <w:r w:rsidRPr="0055595D">
        <w:rPr>
          <w:rFonts w:ascii="Century Gothic" w:hAnsi="Century Gothic" w:cs="Arial"/>
          <w:bCs/>
          <w:sz w:val="20"/>
          <w:szCs w:val="20"/>
          <w:lang w:val="en-US"/>
        </w:rPr>
        <w:t>and 5 min verbal report</w:t>
      </w:r>
      <w:r w:rsidR="00064358" w:rsidRPr="0055595D">
        <w:rPr>
          <w:rFonts w:ascii="Century Gothic" w:hAnsi="Century Gothic" w:cs="Arial"/>
          <w:bCs/>
          <w:sz w:val="20"/>
          <w:szCs w:val="20"/>
          <w:lang w:val="en-US"/>
        </w:rPr>
        <w:t>.</w:t>
      </w:r>
    </w:p>
    <w:p w14:paraId="48AB0A4F" w14:textId="77777777" w:rsidR="00B4502C" w:rsidRPr="0055595D" w:rsidRDefault="00B4502C" w:rsidP="00B4502C">
      <w:pPr>
        <w:spacing w:after="0" w:line="276" w:lineRule="auto"/>
        <w:rPr>
          <w:rFonts w:ascii="Century Gothic" w:hAnsi="Century Gothic" w:cs="Arial"/>
          <w:b/>
          <w:sz w:val="20"/>
          <w:szCs w:val="20"/>
          <w:lang w:val="en-US"/>
        </w:rPr>
      </w:pPr>
    </w:p>
    <w:p w14:paraId="7B01E932" w14:textId="77777777" w:rsidR="005A163B" w:rsidRPr="004F1774" w:rsidRDefault="004D5EA8" w:rsidP="00AA7077">
      <w:pPr>
        <w:pStyle w:val="ListParagraph"/>
        <w:numPr>
          <w:ilvl w:val="2"/>
          <w:numId w:val="23"/>
        </w:numPr>
        <w:spacing w:after="0" w:line="276" w:lineRule="auto"/>
        <w:rPr>
          <w:rFonts w:ascii="Century Gothic" w:hAnsi="Century Gothic" w:cs="Arial"/>
          <w:b/>
          <w:sz w:val="20"/>
          <w:szCs w:val="20"/>
          <w:lang w:val="en-US"/>
        </w:rPr>
      </w:pPr>
      <w:r w:rsidRPr="0055595D">
        <w:rPr>
          <w:rFonts w:ascii="Century Gothic" w:hAnsi="Century Gothic" w:cs="Arial"/>
          <w:b/>
          <w:sz w:val="20"/>
          <w:szCs w:val="20"/>
          <w:lang w:val="en-US"/>
        </w:rPr>
        <w:t xml:space="preserve">Essex County Councillor Report (Written Report) </w:t>
      </w:r>
      <w:r w:rsidRPr="0055595D">
        <w:rPr>
          <w:rFonts w:ascii="Century Gothic" w:hAnsi="Century Gothic" w:cs="Arial"/>
          <w:bCs/>
          <w:sz w:val="20"/>
          <w:szCs w:val="20"/>
          <w:lang w:val="en-US"/>
        </w:rPr>
        <w:t>and 5 min verbal report</w:t>
      </w:r>
      <w:r w:rsidR="007B4A1F" w:rsidRPr="0055595D">
        <w:rPr>
          <w:rFonts w:ascii="Century Gothic" w:hAnsi="Century Gothic" w:cs="Arial"/>
          <w:bCs/>
          <w:sz w:val="20"/>
          <w:szCs w:val="20"/>
          <w:lang w:val="en-US"/>
        </w:rPr>
        <w:t>.</w:t>
      </w:r>
    </w:p>
    <w:p w14:paraId="0D2EC042" w14:textId="77777777" w:rsidR="004F1774" w:rsidRPr="004F1774" w:rsidRDefault="004F1774" w:rsidP="004F1774">
      <w:pPr>
        <w:pStyle w:val="ListParagraph"/>
        <w:rPr>
          <w:rFonts w:ascii="Century Gothic" w:hAnsi="Century Gothic" w:cs="Arial"/>
          <w:b/>
          <w:sz w:val="20"/>
          <w:szCs w:val="20"/>
          <w:lang w:val="en-US"/>
        </w:rPr>
      </w:pPr>
    </w:p>
    <w:p w14:paraId="60F7601A" w14:textId="0E3043DD" w:rsidR="004F1774" w:rsidRDefault="005979E2" w:rsidP="00AA7077">
      <w:pPr>
        <w:pStyle w:val="ListParagraph"/>
        <w:numPr>
          <w:ilvl w:val="2"/>
          <w:numId w:val="23"/>
        </w:numPr>
        <w:spacing w:after="0" w:line="276" w:lineRule="auto"/>
        <w:rPr>
          <w:rFonts w:ascii="Century Gothic" w:hAnsi="Century Gothic" w:cs="Arial"/>
          <w:b/>
          <w:sz w:val="20"/>
          <w:szCs w:val="20"/>
          <w:lang w:val="en-US"/>
        </w:rPr>
      </w:pPr>
      <w:r>
        <w:rPr>
          <w:rFonts w:ascii="Century Gothic" w:hAnsi="Century Gothic" w:cs="Arial"/>
          <w:b/>
          <w:sz w:val="20"/>
          <w:szCs w:val="20"/>
          <w:lang w:val="en-US"/>
        </w:rPr>
        <w:t>Fire Safety Audit</w:t>
      </w:r>
    </w:p>
    <w:p w14:paraId="18E15BB6" w14:textId="77777777" w:rsidR="00994321" w:rsidRPr="00994321" w:rsidRDefault="00994321" w:rsidP="00994321">
      <w:pPr>
        <w:pStyle w:val="ListParagraph"/>
        <w:rPr>
          <w:rFonts w:ascii="Century Gothic" w:hAnsi="Century Gothic" w:cs="Arial"/>
          <w:b/>
          <w:sz w:val="20"/>
          <w:szCs w:val="20"/>
          <w:lang w:val="en-US"/>
        </w:rPr>
      </w:pPr>
    </w:p>
    <w:p w14:paraId="327DA2F5" w14:textId="05B3D98E" w:rsidR="00994321" w:rsidRPr="00AB51CB" w:rsidRDefault="00994321" w:rsidP="00AA7077">
      <w:pPr>
        <w:pStyle w:val="ListParagraph"/>
        <w:numPr>
          <w:ilvl w:val="2"/>
          <w:numId w:val="23"/>
        </w:numPr>
        <w:spacing w:after="0" w:line="276" w:lineRule="auto"/>
        <w:rPr>
          <w:rFonts w:ascii="Century Gothic" w:hAnsi="Century Gothic" w:cs="Arial"/>
          <w:bCs/>
          <w:sz w:val="20"/>
          <w:szCs w:val="20"/>
          <w:lang w:val="en-US"/>
        </w:rPr>
      </w:pPr>
      <w:r>
        <w:rPr>
          <w:rFonts w:ascii="Century Gothic" w:hAnsi="Century Gothic" w:cs="Arial"/>
          <w:b/>
          <w:sz w:val="20"/>
          <w:szCs w:val="20"/>
          <w:lang w:val="en-US"/>
        </w:rPr>
        <w:t>Risk Assessment</w:t>
      </w:r>
      <w:r w:rsidR="001E45A9">
        <w:rPr>
          <w:rFonts w:ascii="Century Gothic" w:hAnsi="Century Gothic" w:cs="Arial"/>
          <w:b/>
          <w:sz w:val="20"/>
          <w:szCs w:val="20"/>
          <w:lang w:val="en-US"/>
        </w:rPr>
        <w:t xml:space="preserve"> for Attenuation Ponds Staunton Gate North and South. </w:t>
      </w:r>
      <w:r w:rsidR="001E45A9" w:rsidRPr="00AB51CB">
        <w:rPr>
          <w:rFonts w:ascii="Century Gothic" w:hAnsi="Century Gothic" w:cs="Arial"/>
          <w:bCs/>
          <w:sz w:val="20"/>
          <w:szCs w:val="20"/>
          <w:lang w:val="en-US"/>
        </w:rPr>
        <w:t xml:space="preserve">Council to </w:t>
      </w:r>
      <w:r w:rsidR="00AB51CB" w:rsidRPr="00AB51CB">
        <w:rPr>
          <w:rFonts w:ascii="Century Gothic" w:hAnsi="Century Gothic" w:cs="Arial"/>
          <w:bCs/>
          <w:sz w:val="20"/>
          <w:szCs w:val="20"/>
          <w:lang w:val="en-US"/>
        </w:rPr>
        <w:t>discuss a Risk Assessment and pond management</w:t>
      </w:r>
      <w:r w:rsidR="004F31B4">
        <w:rPr>
          <w:rFonts w:ascii="Century Gothic" w:hAnsi="Century Gothic" w:cs="Arial"/>
          <w:bCs/>
          <w:sz w:val="20"/>
          <w:szCs w:val="20"/>
          <w:lang w:val="en-US"/>
        </w:rPr>
        <w:t xml:space="preserve"> strategy</w:t>
      </w:r>
      <w:r w:rsidR="00AB51CB" w:rsidRPr="00AB51CB">
        <w:rPr>
          <w:rFonts w:ascii="Century Gothic" w:hAnsi="Century Gothic" w:cs="Arial"/>
          <w:bCs/>
          <w:sz w:val="20"/>
          <w:szCs w:val="20"/>
          <w:lang w:val="en-US"/>
        </w:rPr>
        <w:t>.</w:t>
      </w:r>
    </w:p>
    <w:p w14:paraId="57F57978" w14:textId="77777777" w:rsidR="00B4502C" w:rsidRPr="0055595D" w:rsidRDefault="00B4502C" w:rsidP="00B4502C">
      <w:pPr>
        <w:spacing w:after="0" w:line="276" w:lineRule="auto"/>
        <w:rPr>
          <w:rFonts w:ascii="Century Gothic" w:hAnsi="Century Gothic" w:cs="Arial"/>
          <w:b/>
          <w:sz w:val="20"/>
          <w:szCs w:val="20"/>
          <w:lang w:val="en-US"/>
        </w:rPr>
      </w:pPr>
    </w:p>
    <w:p w14:paraId="6B1E9051" w14:textId="7F9674B5" w:rsidR="005A163B" w:rsidRPr="00FF7408" w:rsidRDefault="00360FCB" w:rsidP="00AA7077">
      <w:pPr>
        <w:pStyle w:val="ListParagraph"/>
        <w:numPr>
          <w:ilvl w:val="2"/>
          <w:numId w:val="23"/>
        </w:numPr>
        <w:spacing w:after="0" w:line="276" w:lineRule="auto"/>
        <w:rPr>
          <w:rFonts w:ascii="Century Gothic" w:hAnsi="Century Gothic" w:cs="Arial"/>
          <w:b/>
          <w:sz w:val="20"/>
          <w:szCs w:val="20"/>
          <w:lang w:val="en-US"/>
        </w:rPr>
      </w:pPr>
      <w:r w:rsidRPr="0055595D">
        <w:rPr>
          <w:rFonts w:ascii="Century Gothic" w:hAnsi="Century Gothic"/>
          <w:b/>
          <w:bCs/>
          <w:sz w:val="20"/>
          <w:szCs w:val="20"/>
        </w:rPr>
        <w:t>Toilet Block</w:t>
      </w:r>
      <w:r w:rsidR="00411175">
        <w:rPr>
          <w:rFonts w:ascii="Century Gothic" w:hAnsi="Century Gothic"/>
          <w:b/>
          <w:bCs/>
          <w:sz w:val="20"/>
          <w:szCs w:val="20"/>
        </w:rPr>
        <w:t xml:space="preserve"> Update</w:t>
      </w:r>
      <w:r w:rsidR="0005271A" w:rsidRPr="0055595D">
        <w:rPr>
          <w:rFonts w:ascii="Century Gothic" w:hAnsi="Century Gothic"/>
          <w:b/>
          <w:bCs/>
          <w:sz w:val="20"/>
          <w:szCs w:val="20"/>
        </w:rPr>
        <w:t>:</w:t>
      </w:r>
      <w:r w:rsidR="0005271A" w:rsidRPr="0055595D">
        <w:rPr>
          <w:rFonts w:ascii="Century Gothic" w:hAnsi="Century Gothic"/>
          <w:sz w:val="20"/>
          <w:szCs w:val="20"/>
        </w:rPr>
        <w:t xml:space="preserve"> </w:t>
      </w:r>
      <w:r w:rsidR="00122A2C">
        <w:rPr>
          <w:rFonts w:ascii="Century Gothic" w:eastAsia="Times New Roman" w:hAnsi="Century Gothic" w:cs="Calibri"/>
          <w:color w:val="000000"/>
          <w:sz w:val="20"/>
          <w:szCs w:val="20"/>
        </w:rPr>
        <w:t>Contractor instructed</w:t>
      </w:r>
      <w:r w:rsidR="00F425C4">
        <w:rPr>
          <w:rFonts w:ascii="Century Gothic" w:eastAsia="Times New Roman" w:hAnsi="Century Gothic" w:cs="Calibri"/>
          <w:color w:val="000000"/>
          <w:sz w:val="20"/>
          <w:szCs w:val="20"/>
        </w:rPr>
        <w:t xml:space="preserve">- further </w:t>
      </w:r>
      <w:r w:rsidR="00D529D6">
        <w:rPr>
          <w:rFonts w:ascii="Century Gothic" w:eastAsia="Times New Roman" w:hAnsi="Century Gothic" w:cs="Calibri"/>
          <w:color w:val="000000"/>
          <w:sz w:val="20"/>
          <w:szCs w:val="20"/>
        </w:rPr>
        <w:t>report</w:t>
      </w:r>
      <w:r w:rsidR="005512E5" w:rsidRPr="0055595D">
        <w:rPr>
          <w:rFonts w:ascii="Century Gothic" w:eastAsia="Times New Roman" w:hAnsi="Century Gothic" w:cs="Calibri"/>
          <w:color w:val="000000"/>
          <w:sz w:val="20"/>
          <w:szCs w:val="20"/>
        </w:rPr>
        <w:t>.</w:t>
      </w:r>
    </w:p>
    <w:p w14:paraId="53BC1408" w14:textId="77777777" w:rsidR="00FF7408" w:rsidRPr="00FF7408" w:rsidRDefault="00FF7408" w:rsidP="00FF7408">
      <w:pPr>
        <w:pStyle w:val="ListParagraph"/>
        <w:rPr>
          <w:rFonts w:ascii="Century Gothic" w:hAnsi="Century Gothic" w:cs="Arial"/>
          <w:b/>
          <w:sz w:val="20"/>
          <w:szCs w:val="20"/>
          <w:lang w:val="en-US"/>
        </w:rPr>
      </w:pPr>
    </w:p>
    <w:p w14:paraId="3F87B1C8" w14:textId="2A9E1EB3" w:rsidR="00FF7408" w:rsidRPr="00AE3A2B" w:rsidRDefault="00FF7408" w:rsidP="00AA7077">
      <w:pPr>
        <w:pStyle w:val="ListParagraph"/>
        <w:numPr>
          <w:ilvl w:val="2"/>
          <w:numId w:val="23"/>
        </w:numPr>
        <w:spacing w:after="0" w:line="276" w:lineRule="auto"/>
        <w:rPr>
          <w:rFonts w:ascii="Century Gothic" w:hAnsi="Century Gothic" w:cs="Arial"/>
          <w:b/>
          <w:sz w:val="20"/>
          <w:szCs w:val="20"/>
          <w:lang w:val="en-US"/>
        </w:rPr>
      </w:pPr>
      <w:r>
        <w:rPr>
          <w:rFonts w:ascii="Century Gothic" w:hAnsi="Century Gothic"/>
          <w:b/>
          <w:bCs/>
          <w:sz w:val="20"/>
          <w:szCs w:val="20"/>
        </w:rPr>
        <w:t>Solar Panel Update:</w:t>
      </w:r>
      <w:r>
        <w:rPr>
          <w:rFonts w:ascii="Century Gothic" w:hAnsi="Century Gothic"/>
          <w:sz w:val="20"/>
          <w:szCs w:val="20"/>
        </w:rPr>
        <w:t xml:space="preserve"> installation and running</w:t>
      </w:r>
      <w:r w:rsidRPr="00EC52AD">
        <w:rPr>
          <w:rFonts w:ascii="Century Gothic" w:hAnsi="Century Gothic"/>
          <w:sz w:val="20"/>
          <w:szCs w:val="20"/>
        </w:rPr>
        <w:t xml:space="preserve"> </w:t>
      </w:r>
      <w:r w:rsidR="00D529D6">
        <w:rPr>
          <w:rFonts w:ascii="Century Gothic" w:hAnsi="Century Gothic"/>
          <w:sz w:val="20"/>
          <w:szCs w:val="20"/>
        </w:rPr>
        <w:t>report</w:t>
      </w:r>
      <w:r w:rsidRPr="00EC52AD">
        <w:rPr>
          <w:rFonts w:ascii="Century Gothic" w:hAnsi="Century Gothic"/>
          <w:sz w:val="20"/>
          <w:szCs w:val="20"/>
        </w:rPr>
        <w:t>.</w:t>
      </w:r>
    </w:p>
    <w:p w14:paraId="6AD81F1F" w14:textId="77777777" w:rsidR="00AE3A2B" w:rsidRPr="00AE3A2B" w:rsidRDefault="00AE3A2B" w:rsidP="00AE3A2B">
      <w:pPr>
        <w:pStyle w:val="ListParagraph"/>
        <w:rPr>
          <w:rFonts w:ascii="Century Gothic" w:hAnsi="Century Gothic" w:cs="Arial"/>
          <w:b/>
          <w:sz w:val="20"/>
          <w:szCs w:val="20"/>
          <w:lang w:val="en-US"/>
        </w:rPr>
      </w:pPr>
    </w:p>
    <w:p w14:paraId="62D04446" w14:textId="6C3AF796" w:rsidR="00AE3A2B" w:rsidRPr="00426A80" w:rsidRDefault="00AE3A2B" w:rsidP="00AA7077">
      <w:pPr>
        <w:pStyle w:val="ListParagraph"/>
        <w:numPr>
          <w:ilvl w:val="2"/>
          <w:numId w:val="23"/>
        </w:numPr>
        <w:spacing w:after="0" w:line="276" w:lineRule="auto"/>
        <w:rPr>
          <w:rFonts w:ascii="Century Gothic" w:hAnsi="Century Gothic" w:cs="Arial"/>
          <w:b/>
          <w:sz w:val="20"/>
          <w:szCs w:val="20"/>
          <w:lang w:val="en-US"/>
        </w:rPr>
      </w:pPr>
      <w:r>
        <w:rPr>
          <w:rFonts w:ascii="Century Gothic" w:hAnsi="Century Gothic" w:cs="Arial"/>
          <w:b/>
          <w:sz w:val="20"/>
          <w:szCs w:val="20"/>
          <w:lang w:val="en-US"/>
        </w:rPr>
        <w:t xml:space="preserve">Website Upgrade: </w:t>
      </w:r>
      <w:r w:rsidRPr="002B06B1">
        <w:rPr>
          <w:rFonts w:ascii="Century Gothic" w:hAnsi="Century Gothic" w:cs="Arial"/>
          <w:bCs/>
          <w:sz w:val="20"/>
          <w:szCs w:val="20"/>
          <w:lang w:val="en-US"/>
        </w:rPr>
        <w:t xml:space="preserve">Clerk to </w:t>
      </w:r>
      <w:r w:rsidR="00620AE5">
        <w:rPr>
          <w:rFonts w:ascii="Century Gothic" w:hAnsi="Century Gothic" w:cs="Arial"/>
          <w:bCs/>
          <w:sz w:val="20"/>
          <w:szCs w:val="20"/>
          <w:lang w:val="en-US"/>
        </w:rPr>
        <w:t>present</w:t>
      </w:r>
      <w:r w:rsidRPr="002B06B1">
        <w:rPr>
          <w:rFonts w:ascii="Century Gothic" w:hAnsi="Century Gothic" w:cs="Arial"/>
          <w:bCs/>
          <w:sz w:val="20"/>
          <w:szCs w:val="20"/>
          <w:lang w:val="en-US"/>
        </w:rPr>
        <w:t xml:space="preserve"> costs</w:t>
      </w:r>
      <w:r w:rsidR="002B06B1" w:rsidRPr="002B06B1">
        <w:rPr>
          <w:rFonts w:ascii="Century Gothic" w:hAnsi="Century Gothic" w:cs="Arial"/>
          <w:bCs/>
          <w:sz w:val="20"/>
          <w:szCs w:val="20"/>
          <w:lang w:val="en-US"/>
        </w:rPr>
        <w:t xml:space="preserve"> received so far. Recommendation to council.</w:t>
      </w:r>
    </w:p>
    <w:p w14:paraId="74368C60" w14:textId="77777777" w:rsidR="00426A80" w:rsidRPr="00426A80" w:rsidRDefault="00426A80" w:rsidP="00426A80">
      <w:pPr>
        <w:pStyle w:val="ListParagraph"/>
        <w:rPr>
          <w:rFonts w:ascii="Century Gothic" w:hAnsi="Century Gothic" w:cs="Arial"/>
          <w:b/>
          <w:sz w:val="20"/>
          <w:szCs w:val="20"/>
          <w:lang w:val="en-US"/>
        </w:rPr>
      </w:pPr>
    </w:p>
    <w:p w14:paraId="040B55FD" w14:textId="557D53D0" w:rsidR="00EC6F5B" w:rsidRPr="00E8207B" w:rsidRDefault="00EC6F5B" w:rsidP="00AA7077">
      <w:pPr>
        <w:pStyle w:val="ListParagraph"/>
        <w:numPr>
          <w:ilvl w:val="2"/>
          <w:numId w:val="23"/>
        </w:numPr>
        <w:spacing w:after="0" w:line="276" w:lineRule="auto"/>
        <w:rPr>
          <w:rFonts w:ascii="Century Gothic" w:hAnsi="Century Gothic" w:cs="Arial"/>
          <w:b/>
          <w:sz w:val="20"/>
          <w:szCs w:val="20"/>
          <w:lang w:val="en-US"/>
        </w:rPr>
      </w:pPr>
      <w:r w:rsidRPr="00E8207B">
        <w:rPr>
          <w:rFonts w:ascii="Century Gothic" w:hAnsi="Century Gothic"/>
          <w:b/>
          <w:bCs/>
          <w:sz w:val="20"/>
          <w:szCs w:val="20"/>
        </w:rPr>
        <w:t>Applications for the Community Locality Fund:</w:t>
      </w:r>
      <w:r w:rsidRPr="00E8207B">
        <w:rPr>
          <w:rFonts w:ascii="Century Gothic" w:hAnsi="Century Gothic"/>
          <w:sz w:val="20"/>
          <w:szCs w:val="20"/>
        </w:rPr>
        <w:t xml:space="preserve"> </w:t>
      </w:r>
      <w:r w:rsidR="00E225F0">
        <w:rPr>
          <w:rFonts w:ascii="Century Gothic" w:hAnsi="Century Gothic"/>
          <w:sz w:val="20"/>
          <w:szCs w:val="20"/>
        </w:rPr>
        <w:t>council to discuss what project to apply for.</w:t>
      </w:r>
    </w:p>
    <w:p w14:paraId="54DF8092" w14:textId="77777777" w:rsidR="00B4502C" w:rsidRPr="0077459E" w:rsidRDefault="00B4502C" w:rsidP="00B4502C">
      <w:pPr>
        <w:spacing w:after="0" w:line="276" w:lineRule="auto"/>
        <w:rPr>
          <w:rFonts w:ascii="Century Gothic" w:hAnsi="Century Gothic" w:cs="Arial"/>
          <w:b/>
          <w:lang w:val="en-US"/>
        </w:rPr>
      </w:pPr>
    </w:p>
    <w:p w14:paraId="50DDD26E" w14:textId="21F07A74" w:rsidR="00B4502C" w:rsidRPr="00EC6F5B" w:rsidRDefault="00110623" w:rsidP="00AA7077">
      <w:pPr>
        <w:pStyle w:val="ListParagraph"/>
        <w:numPr>
          <w:ilvl w:val="2"/>
          <w:numId w:val="23"/>
        </w:numPr>
        <w:spacing w:after="0" w:line="276" w:lineRule="auto"/>
        <w:rPr>
          <w:rFonts w:ascii="Century Gothic" w:hAnsi="Century Gothic" w:cs="Arial"/>
          <w:b/>
          <w:sz w:val="20"/>
          <w:szCs w:val="20"/>
          <w:lang w:val="en-US"/>
        </w:rPr>
      </w:pPr>
      <w:r w:rsidRPr="006B71D6">
        <w:rPr>
          <w:rFonts w:ascii="Century Gothic" w:hAnsi="Century Gothic" w:cs="Arial"/>
          <w:b/>
          <w:sz w:val="20"/>
          <w:szCs w:val="20"/>
        </w:rPr>
        <w:t>PCSO/Police Report</w:t>
      </w:r>
      <w:r w:rsidRPr="006B71D6">
        <w:rPr>
          <w:rFonts w:ascii="Century Gothic" w:hAnsi="Century Gothic" w:cs="Arial"/>
          <w:bCs/>
          <w:sz w:val="20"/>
          <w:szCs w:val="20"/>
        </w:rPr>
        <w:t>.</w:t>
      </w:r>
    </w:p>
    <w:p w14:paraId="45A70925" w14:textId="77777777" w:rsidR="00EC6F5B" w:rsidRPr="00EC6F5B" w:rsidRDefault="00EC6F5B" w:rsidP="00EC6F5B">
      <w:pPr>
        <w:pStyle w:val="ListParagraph"/>
        <w:rPr>
          <w:rFonts w:ascii="Century Gothic" w:hAnsi="Century Gothic" w:cs="Arial"/>
          <w:b/>
          <w:sz w:val="20"/>
          <w:szCs w:val="20"/>
          <w:lang w:val="en-US"/>
        </w:rPr>
      </w:pPr>
    </w:p>
    <w:p w14:paraId="75153AB4" w14:textId="77777777" w:rsidR="005A163B" w:rsidRPr="0055595D" w:rsidRDefault="00110623" w:rsidP="00AA7077">
      <w:pPr>
        <w:pStyle w:val="ListParagraph"/>
        <w:numPr>
          <w:ilvl w:val="2"/>
          <w:numId w:val="23"/>
        </w:numPr>
        <w:spacing w:after="0" w:line="276" w:lineRule="auto"/>
        <w:rPr>
          <w:rFonts w:ascii="Century Gothic" w:hAnsi="Century Gothic" w:cs="Arial"/>
          <w:b/>
          <w:sz w:val="20"/>
          <w:szCs w:val="20"/>
          <w:lang w:val="en-US"/>
        </w:rPr>
      </w:pPr>
      <w:r w:rsidRPr="0055595D">
        <w:rPr>
          <w:rFonts w:ascii="Century Gothic" w:hAnsi="Century Gothic" w:cs="Arial"/>
          <w:b/>
          <w:sz w:val="20"/>
          <w:szCs w:val="20"/>
        </w:rPr>
        <w:t>Clerks Report</w:t>
      </w:r>
      <w:r w:rsidRPr="0055595D">
        <w:rPr>
          <w:rFonts w:ascii="Century Gothic" w:hAnsi="Century Gothic" w:cs="Arial"/>
          <w:bCs/>
          <w:sz w:val="20"/>
          <w:szCs w:val="20"/>
        </w:rPr>
        <w:t>.</w:t>
      </w:r>
    </w:p>
    <w:p w14:paraId="674FB623" w14:textId="77777777" w:rsidR="00B4502C" w:rsidRPr="0055595D" w:rsidRDefault="00B4502C" w:rsidP="00B4502C">
      <w:pPr>
        <w:spacing w:after="0" w:line="276" w:lineRule="auto"/>
        <w:rPr>
          <w:rFonts w:ascii="Century Gothic" w:hAnsi="Century Gothic" w:cs="Arial"/>
          <w:b/>
          <w:sz w:val="20"/>
          <w:szCs w:val="20"/>
          <w:lang w:val="en-US"/>
        </w:rPr>
      </w:pPr>
    </w:p>
    <w:p w14:paraId="11D35361" w14:textId="70EA8780" w:rsidR="005A163B" w:rsidRPr="00CC0982" w:rsidRDefault="00110623" w:rsidP="00AA7077">
      <w:pPr>
        <w:pStyle w:val="ListParagraph"/>
        <w:numPr>
          <w:ilvl w:val="2"/>
          <w:numId w:val="23"/>
        </w:numPr>
        <w:spacing w:after="0" w:line="276" w:lineRule="auto"/>
        <w:rPr>
          <w:rFonts w:ascii="Century Gothic" w:hAnsi="Century Gothic" w:cs="Arial"/>
          <w:sz w:val="20"/>
          <w:szCs w:val="20"/>
        </w:rPr>
      </w:pPr>
      <w:r w:rsidRPr="00CC0982">
        <w:rPr>
          <w:rFonts w:ascii="Century Gothic" w:hAnsi="Century Gothic" w:cs="Arial"/>
          <w:b/>
          <w:sz w:val="20"/>
          <w:szCs w:val="20"/>
          <w:lang w:val="en-US"/>
        </w:rPr>
        <w:t>Meeting Ends</w:t>
      </w:r>
    </w:p>
    <w:sectPr w:rsidR="005A163B" w:rsidRPr="00CC0982" w:rsidSect="00D260C8">
      <w:footerReference w:type="default" r:id="rId10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12F2C" w14:textId="77777777" w:rsidR="00145133" w:rsidRDefault="00145133" w:rsidP="000963AE">
      <w:pPr>
        <w:spacing w:after="0" w:line="240" w:lineRule="auto"/>
      </w:pPr>
      <w:r>
        <w:separator/>
      </w:r>
    </w:p>
  </w:endnote>
  <w:endnote w:type="continuationSeparator" w:id="0">
    <w:p w14:paraId="39391396" w14:textId="77777777" w:rsidR="00145133" w:rsidRDefault="00145133" w:rsidP="00096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38674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b/>
            <w:bCs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b w:val="0"/>
            <w:bCs w:val="0"/>
          </w:rPr>
        </w:sdtEndPr>
        <w:sdtContent>
          <w:p w14:paraId="255024EF" w14:textId="77777777" w:rsidR="00CC0982" w:rsidRDefault="00CC0982" w:rsidP="00EE7C96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  <w:p w14:paraId="13C41E0C" w14:textId="7716C525" w:rsidR="000963AE" w:rsidRPr="00CC0982" w:rsidRDefault="00EE7C96" w:rsidP="00EE7C96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C0982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Prepared by the Clerk/Proper Officer:  </w:t>
            </w:r>
            <w:r w:rsidRPr="00CC0982">
              <w:rPr>
                <w:rFonts w:ascii="Century Gothic" w:hAnsi="Century Gothic" w:cs="Arial"/>
                <w:b/>
                <w:bCs/>
                <w:i/>
                <w:iCs/>
                <w:sz w:val="18"/>
                <w:szCs w:val="18"/>
              </w:rPr>
              <w:t>Matt Cooke</w:t>
            </w:r>
            <w:r w:rsidRPr="00CC0982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</w:t>
            </w:r>
            <w:r w:rsidRPr="00CC0982">
              <w:rPr>
                <w:rFonts w:ascii="Century Gothic" w:hAnsi="Century Gothic" w:cs="Arial"/>
                <w:b/>
                <w:bCs/>
                <w:sz w:val="18"/>
                <w:szCs w:val="18"/>
              </w:rPr>
              <w:tab/>
            </w:r>
            <w:r w:rsidRPr="00CC0982">
              <w:rPr>
                <w:rFonts w:ascii="Century Gothic" w:hAnsi="Century Gothic" w:cs="Arial"/>
                <w:b/>
                <w:bCs/>
                <w:i/>
                <w:iCs/>
                <w:sz w:val="18"/>
                <w:szCs w:val="18"/>
              </w:rPr>
              <w:t>Published:</w:t>
            </w:r>
            <w:r w:rsidRPr="00CC0982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2</w:t>
            </w:r>
            <w:r w:rsidR="00186577">
              <w:rPr>
                <w:rFonts w:ascii="Century Gothic" w:hAnsi="Century Gothic" w:cs="Arial"/>
                <w:b/>
                <w:bCs/>
                <w:sz w:val="18"/>
                <w:szCs w:val="18"/>
              </w:rPr>
              <w:t>6.</w:t>
            </w:r>
            <w:r w:rsidRPr="00CC0982">
              <w:rPr>
                <w:rFonts w:ascii="Century Gothic" w:hAnsi="Century Gothic" w:cs="Arial"/>
                <w:b/>
                <w:bCs/>
                <w:sz w:val="18"/>
                <w:szCs w:val="18"/>
              </w:rPr>
              <w:t>0</w:t>
            </w:r>
            <w:r w:rsidR="00186577">
              <w:rPr>
                <w:rFonts w:ascii="Century Gothic" w:hAnsi="Century Gothic" w:cs="Arial"/>
                <w:b/>
                <w:bCs/>
                <w:sz w:val="18"/>
                <w:szCs w:val="18"/>
              </w:rPr>
              <w:t>9</w:t>
            </w:r>
            <w:r w:rsidRPr="00CC0982">
              <w:rPr>
                <w:rFonts w:ascii="Century Gothic" w:hAnsi="Century Gothic" w:cs="Arial"/>
                <w:b/>
                <w:bCs/>
                <w:sz w:val="18"/>
                <w:szCs w:val="18"/>
              </w:rPr>
              <w:t>.2024</w:t>
            </w:r>
            <w:r w:rsidRPr="00CC0982">
              <w:rPr>
                <w:rFonts w:ascii="Century Gothic" w:hAnsi="Century Gothic" w:cs="Arial"/>
                <w:b/>
                <w:bCs/>
                <w:sz w:val="18"/>
                <w:szCs w:val="18"/>
              </w:rPr>
              <w:tab/>
            </w:r>
            <w:r w:rsidR="000963AE" w:rsidRPr="00CC0982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Page </w:t>
            </w:r>
            <w:r w:rsidR="000963AE" w:rsidRPr="00CC098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="000963AE" w:rsidRPr="00CC0982">
              <w:rPr>
                <w:rFonts w:ascii="Century Gothic" w:hAnsi="Century Gothic"/>
                <w:b/>
                <w:bCs/>
                <w:sz w:val="18"/>
                <w:szCs w:val="18"/>
              </w:rPr>
              <w:instrText xml:space="preserve"> PAGE </w:instrText>
            </w:r>
            <w:r w:rsidR="000963AE" w:rsidRPr="00CC098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C00AD4" w:rsidRPr="00CC0982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2</w:t>
            </w:r>
            <w:r w:rsidR="000963AE" w:rsidRPr="00CC098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  <w:r w:rsidR="000963AE" w:rsidRPr="00CC0982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of </w:t>
            </w:r>
            <w:r w:rsidR="000963AE" w:rsidRPr="00CC098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="000963AE" w:rsidRPr="00CC0982">
              <w:rPr>
                <w:rFonts w:ascii="Century Gothic" w:hAnsi="Century Gothic"/>
                <w:b/>
                <w:bCs/>
                <w:sz w:val="18"/>
                <w:szCs w:val="18"/>
              </w:rPr>
              <w:instrText xml:space="preserve"> NUMPAGES  </w:instrText>
            </w:r>
            <w:r w:rsidR="000963AE" w:rsidRPr="00CC098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C00AD4" w:rsidRPr="00CC0982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2</w:t>
            </w:r>
            <w:r w:rsidR="000963AE" w:rsidRPr="00CC098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5C16FB9" w14:textId="77777777" w:rsidR="000963AE" w:rsidRDefault="00096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43D26" w14:textId="77777777" w:rsidR="00145133" w:rsidRDefault="00145133" w:rsidP="000963AE">
      <w:pPr>
        <w:spacing w:after="0" w:line="240" w:lineRule="auto"/>
      </w:pPr>
      <w:r>
        <w:separator/>
      </w:r>
    </w:p>
  </w:footnote>
  <w:footnote w:type="continuationSeparator" w:id="0">
    <w:p w14:paraId="4363428D" w14:textId="77777777" w:rsidR="00145133" w:rsidRDefault="00145133" w:rsidP="00096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FCA8A5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530A00"/>
    <w:multiLevelType w:val="multilevel"/>
    <w:tmpl w:val="BE62587E"/>
    <w:lvl w:ilvl="0">
      <w:start w:val="9"/>
      <w:numFmt w:val="decimalZero"/>
      <w:lvlText w:val="%1"/>
      <w:lvlJc w:val="left"/>
      <w:pPr>
        <w:ind w:left="855" w:hanging="855"/>
      </w:pPr>
      <w:rPr>
        <w:rFonts w:ascii="Century Gothic" w:hAnsi="Century Gothic" w:cs="Arial" w:hint="default"/>
        <w:b/>
        <w:sz w:val="20"/>
      </w:rPr>
    </w:lvl>
    <w:lvl w:ilvl="1">
      <w:start w:val="24"/>
      <w:numFmt w:val="decimal"/>
      <w:lvlText w:val="%1.%2"/>
      <w:lvlJc w:val="left"/>
      <w:pPr>
        <w:ind w:left="855" w:hanging="855"/>
      </w:pPr>
      <w:rPr>
        <w:rFonts w:ascii="Century Gothic" w:hAnsi="Century Gothic" w:cs="Arial" w:hint="default"/>
        <w:b/>
        <w:sz w:val="20"/>
      </w:rPr>
    </w:lvl>
    <w:lvl w:ilvl="2">
      <w:start w:val="161"/>
      <w:numFmt w:val="decimal"/>
      <w:lvlText w:val="%1.%2.%3"/>
      <w:lvlJc w:val="left"/>
      <w:pPr>
        <w:ind w:left="855" w:hanging="855"/>
      </w:pPr>
      <w:rPr>
        <w:rFonts w:ascii="Century Gothic" w:hAnsi="Century Gothic" w:cs="Arial"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entury Gothic" w:hAnsi="Century Gothic" w:cs="Arial"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entury Gothic" w:hAnsi="Century Gothic" w:cs="Arial"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entury Gothic" w:hAnsi="Century Gothic" w:cs="Arial"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entury Gothic" w:hAnsi="Century Gothic" w:cs="Arial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entury Gothic" w:hAnsi="Century Gothic" w:cs="Arial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entury Gothic" w:hAnsi="Century Gothic" w:cs="Arial" w:hint="default"/>
        <w:b/>
        <w:sz w:val="20"/>
      </w:rPr>
    </w:lvl>
  </w:abstractNum>
  <w:abstractNum w:abstractNumId="2" w15:restartNumberingAfterBreak="0">
    <w:nsid w:val="0CFC630C"/>
    <w:multiLevelType w:val="multilevel"/>
    <w:tmpl w:val="2F2AE970"/>
    <w:lvl w:ilvl="0">
      <w:start w:val="7"/>
      <w:numFmt w:val="decimalZero"/>
      <w:lvlText w:val="%1"/>
      <w:lvlJc w:val="left"/>
      <w:pPr>
        <w:ind w:left="960" w:hanging="960"/>
      </w:pPr>
      <w:rPr>
        <w:rFonts w:hint="default"/>
        <w:b/>
        <w:i w:val="0"/>
      </w:rPr>
    </w:lvl>
    <w:lvl w:ilvl="1">
      <w:start w:val="24"/>
      <w:numFmt w:val="decimal"/>
      <w:lvlText w:val="%1.%2"/>
      <w:lvlJc w:val="left"/>
      <w:pPr>
        <w:ind w:left="960" w:hanging="960"/>
      </w:pPr>
      <w:rPr>
        <w:rFonts w:hint="default"/>
        <w:b/>
        <w:i w:val="0"/>
      </w:rPr>
    </w:lvl>
    <w:lvl w:ilvl="2">
      <w:start w:val="143"/>
      <w:numFmt w:val="decimal"/>
      <w:lvlText w:val="%1.%2.%3"/>
      <w:lvlJc w:val="left"/>
      <w:pPr>
        <w:ind w:left="960" w:hanging="96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3" w15:restartNumberingAfterBreak="0">
    <w:nsid w:val="0D6342F1"/>
    <w:multiLevelType w:val="multilevel"/>
    <w:tmpl w:val="9E747138"/>
    <w:lvl w:ilvl="0">
      <w:numFmt w:val="decimal"/>
      <w:lvlText w:val="%1"/>
      <w:lvlJc w:val="left"/>
      <w:pPr>
        <w:ind w:left="840" w:hanging="840"/>
      </w:pPr>
      <w:rPr>
        <w:rFonts w:cs="Arial" w:hint="default"/>
        <w:b/>
      </w:rPr>
    </w:lvl>
    <w:lvl w:ilvl="1">
      <w:start w:val="24"/>
      <w:numFmt w:val="decimal"/>
      <w:lvlText w:val="%1.%2"/>
      <w:lvlJc w:val="left"/>
      <w:pPr>
        <w:ind w:left="1320" w:hanging="840"/>
      </w:pPr>
      <w:rPr>
        <w:rFonts w:cs="Arial" w:hint="default"/>
        <w:b/>
      </w:rPr>
    </w:lvl>
    <w:lvl w:ilvl="2">
      <w:start w:val="122"/>
      <w:numFmt w:val="decimal"/>
      <w:lvlText w:val="%1.%2.%3"/>
      <w:lvlJc w:val="left"/>
      <w:pPr>
        <w:ind w:left="1800" w:hanging="84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80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cs="Arial" w:hint="default"/>
        <w:b/>
      </w:rPr>
    </w:lvl>
  </w:abstractNum>
  <w:abstractNum w:abstractNumId="4" w15:restartNumberingAfterBreak="0">
    <w:nsid w:val="16445264"/>
    <w:multiLevelType w:val="multilevel"/>
    <w:tmpl w:val="FB5EE7B2"/>
    <w:lvl w:ilvl="0">
      <w:start w:val="5"/>
      <w:numFmt w:val="decimalZero"/>
      <w:lvlText w:val="%1"/>
      <w:lvlJc w:val="left"/>
      <w:pPr>
        <w:ind w:left="960" w:hanging="960"/>
      </w:pPr>
      <w:rPr>
        <w:rFonts w:cs="Arial" w:hint="default"/>
        <w:b/>
      </w:rPr>
    </w:lvl>
    <w:lvl w:ilvl="1">
      <w:start w:val="23"/>
      <w:numFmt w:val="decimal"/>
      <w:lvlText w:val="%1.%2"/>
      <w:lvlJc w:val="left"/>
      <w:pPr>
        <w:ind w:left="960" w:hanging="960"/>
      </w:pPr>
      <w:rPr>
        <w:rFonts w:cs="Arial" w:hint="default"/>
        <w:b/>
      </w:rPr>
    </w:lvl>
    <w:lvl w:ilvl="2">
      <w:start w:val="104"/>
      <w:numFmt w:val="decimal"/>
      <w:lvlText w:val="%1.%2.%3"/>
      <w:lvlJc w:val="left"/>
      <w:pPr>
        <w:ind w:left="960" w:hanging="96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b/>
      </w:rPr>
    </w:lvl>
  </w:abstractNum>
  <w:abstractNum w:abstractNumId="5" w15:restartNumberingAfterBreak="0">
    <w:nsid w:val="1B997554"/>
    <w:multiLevelType w:val="multilevel"/>
    <w:tmpl w:val="C166D74A"/>
    <w:lvl w:ilvl="0">
      <w:start w:val="6"/>
      <w:numFmt w:val="decimalZero"/>
      <w:lvlText w:val="%1"/>
      <w:lvlJc w:val="left"/>
      <w:pPr>
        <w:ind w:left="960" w:hanging="960"/>
      </w:pPr>
      <w:rPr>
        <w:rFonts w:cs="Arial" w:hint="default"/>
        <w:b/>
      </w:rPr>
    </w:lvl>
    <w:lvl w:ilvl="1">
      <w:start w:val="24"/>
      <w:numFmt w:val="decimal"/>
      <w:lvlText w:val="%1.%2"/>
      <w:lvlJc w:val="left"/>
      <w:pPr>
        <w:ind w:left="960" w:hanging="960"/>
      </w:pPr>
      <w:rPr>
        <w:rFonts w:cs="Arial" w:hint="default"/>
        <w:b/>
      </w:rPr>
    </w:lvl>
    <w:lvl w:ilvl="2">
      <w:start w:val="120"/>
      <w:numFmt w:val="decimal"/>
      <w:lvlText w:val="%1.%2.%3"/>
      <w:lvlJc w:val="left"/>
      <w:pPr>
        <w:ind w:left="960" w:hanging="96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b/>
      </w:rPr>
    </w:lvl>
  </w:abstractNum>
  <w:abstractNum w:abstractNumId="6" w15:restartNumberingAfterBreak="0">
    <w:nsid w:val="23DC7A07"/>
    <w:multiLevelType w:val="multilevel"/>
    <w:tmpl w:val="492C9E96"/>
    <w:lvl w:ilvl="0">
      <w:start w:val="7"/>
      <w:numFmt w:val="decimalZero"/>
      <w:lvlText w:val="%1"/>
      <w:lvlJc w:val="left"/>
      <w:pPr>
        <w:ind w:left="960" w:hanging="96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139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1D4E42"/>
    <w:multiLevelType w:val="multilevel"/>
    <w:tmpl w:val="E78ECCFC"/>
    <w:lvl w:ilvl="0">
      <w:start w:val="5"/>
      <w:numFmt w:val="decimalZero"/>
      <w:lvlText w:val="%1"/>
      <w:lvlJc w:val="left"/>
      <w:pPr>
        <w:ind w:left="960" w:hanging="960"/>
      </w:pPr>
      <w:rPr>
        <w:rFonts w:cs="Arial" w:hint="default"/>
        <w:b/>
      </w:rPr>
    </w:lvl>
    <w:lvl w:ilvl="1">
      <w:start w:val="24"/>
      <w:numFmt w:val="decimal"/>
      <w:lvlText w:val="%1.%2"/>
      <w:lvlJc w:val="left"/>
      <w:pPr>
        <w:ind w:left="960" w:hanging="960"/>
      </w:pPr>
      <w:rPr>
        <w:rFonts w:cs="Arial" w:hint="default"/>
        <w:b/>
      </w:rPr>
    </w:lvl>
    <w:lvl w:ilvl="2">
      <w:start w:val="100"/>
      <w:numFmt w:val="decimal"/>
      <w:lvlText w:val="%1.%2.%3"/>
      <w:lvlJc w:val="left"/>
      <w:pPr>
        <w:ind w:left="960" w:hanging="96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b/>
      </w:rPr>
    </w:lvl>
  </w:abstractNum>
  <w:abstractNum w:abstractNumId="8" w15:restartNumberingAfterBreak="0">
    <w:nsid w:val="38E15D42"/>
    <w:multiLevelType w:val="hybridMultilevel"/>
    <w:tmpl w:val="D91472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DD0705"/>
    <w:multiLevelType w:val="hybridMultilevel"/>
    <w:tmpl w:val="0F7A2C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4944AD"/>
    <w:multiLevelType w:val="multilevel"/>
    <w:tmpl w:val="A9443960"/>
    <w:lvl w:ilvl="0">
      <w:start w:val="6"/>
      <w:numFmt w:val="decimalZero"/>
      <w:lvlText w:val="%1"/>
      <w:lvlJc w:val="left"/>
      <w:pPr>
        <w:ind w:left="960" w:hanging="960"/>
      </w:pPr>
      <w:rPr>
        <w:rFonts w:cs="Arial" w:hint="default"/>
        <w:b/>
      </w:rPr>
    </w:lvl>
    <w:lvl w:ilvl="1">
      <w:start w:val="24"/>
      <w:numFmt w:val="decimal"/>
      <w:lvlText w:val="%1.%2"/>
      <w:lvlJc w:val="left"/>
      <w:pPr>
        <w:ind w:left="960" w:hanging="960"/>
      </w:pPr>
      <w:rPr>
        <w:rFonts w:cs="Arial" w:hint="default"/>
        <w:b/>
      </w:rPr>
    </w:lvl>
    <w:lvl w:ilvl="2">
      <w:start w:val="124"/>
      <w:numFmt w:val="decimal"/>
      <w:lvlText w:val="%1.%2.%3"/>
      <w:lvlJc w:val="left"/>
      <w:pPr>
        <w:ind w:left="960" w:hanging="96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b/>
      </w:rPr>
    </w:lvl>
  </w:abstractNum>
  <w:abstractNum w:abstractNumId="11" w15:restartNumberingAfterBreak="0">
    <w:nsid w:val="3EB30AB0"/>
    <w:multiLevelType w:val="multilevel"/>
    <w:tmpl w:val="62FE4098"/>
    <w:lvl w:ilvl="0">
      <w:start w:val="2"/>
      <w:numFmt w:val="decimalZero"/>
      <w:lvlText w:val="%1"/>
      <w:lvlJc w:val="left"/>
      <w:pPr>
        <w:ind w:left="840" w:hanging="840"/>
      </w:pPr>
      <w:rPr>
        <w:rFonts w:cs="Arial" w:hint="default"/>
        <w:b/>
      </w:rPr>
    </w:lvl>
    <w:lvl w:ilvl="1">
      <w:start w:val="23"/>
      <w:numFmt w:val="decimal"/>
      <w:lvlText w:val="%1.%2"/>
      <w:lvlJc w:val="left"/>
      <w:pPr>
        <w:ind w:left="840" w:hanging="840"/>
      </w:pPr>
      <w:rPr>
        <w:rFonts w:cs="Arial" w:hint="default"/>
        <w:b/>
      </w:rPr>
    </w:lvl>
    <w:lvl w:ilvl="2">
      <w:start w:val="27"/>
      <w:numFmt w:val="decimal"/>
      <w:lvlText w:val="%1.%2.%3"/>
      <w:lvlJc w:val="left"/>
      <w:pPr>
        <w:ind w:left="840" w:hanging="84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b/>
      </w:rPr>
    </w:lvl>
  </w:abstractNum>
  <w:abstractNum w:abstractNumId="12" w15:restartNumberingAfterBreak="0">
    <w:nsid w:val="41797319"/>
    <w:multiLevelType w:val="multilevel"/>
    <w:tmpl w:val="B596D74A"/>
    <w:lvl w:ilvl="0">
      <w:start w:val="4"/>
      <w:numFmt w:val="decimalZero"/>
      <w:lvlText w:val="%1"/>
      <w:lvlJc w:val="left"/>
      <w:pPr>
        <w:ind w:left="840" w:hanging="840"/>
      </w:pPr>
      <w:rPr>
        <w:rFonts w:hint="default"/>
        <w:b/>
      </w:rPr>
    </w:lvl>
    <w:lvl w:ilvl="1">
      <w:start w:val="23"/>
      <w:numFmt w:val="decimal"/>
      <w:lvlText w:val="%1.%2"/>
      <w:lvlJc w:val="left"/>
      <w:pPr>
        <w:ind w:left="1260" w:hanging="840"/>
      </w:pPr>
      <w:rPr>
        <w:rFonts w:hint="default"/>
        <w:b/>
      </w:rPr>
    </w:lvl>
    <w:lvl w:ilvl="2">
      <w:start w:val="69"/>
      <w:numFmt w:val="decimal"/>
      <w:lvlText w:val="%1.%2.%3"/>
      <w:lvlJc w:val="left"/>
      <w:pPr>
        <w:ind w:left="1680" w:hanging="8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  <w:b/>
      </w:rPr>
    </w:lvl>
  </w:abstractNum>
  <w:abstractNum w:abstractNumId="13" w15:restartNumberingAfterBreak="0">
    <w:nsid w:val="4530182C"/>
    <w:multiLevelType w:val="hybridMultilevel"/>
    <w:tmpl w:val="EC10A3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D21B91"/>
    <w:multiLevelType w:val="multilevel"/>
    <w:tmpl w:val="7AC0BA4C"/>
    <w:lvl w:ilvl="0">
      <w:start w:val="10"/>
      <w:numFmt w:val="decimal"/>
      <w:lvlText w:val="%1"/>
      <w:lvlJc w:val="left"/>
      <w:pPr>
        <w:ind w:left="855" w:hanging="855"/>
      </w:pPr>
      <w:rPr>
        <w:rFonts w:hint="default"/>
        <w:b/>
      </w:rPr>
    </w:lvl>
    <w:lvl w:ilvl="1">
      <w:start w:val="24"/>
      <w:numFmt w:val="decimal"/>
      <w:lvlText w:val="%1.%2"/>
      <w:lvlJc w:val="left"/>
      <w:pPr>
        <w:ind w:left="855" w:hanging="855"/>
      </w:pPr>
      <w:rPr>
        <w:rFonts w:hint="default"/>
        <w:b/>
      </w:rPr>
    </w:lvl>
    <w:lvl w:ilvl="2">
      <w:start w:val="188"/>
      <w:numFmt w:val="decimal"/>
      <w:lvlText w:val="%1.%2.%3"/>
      <w:lvlJc w:val="left"/>
      <w:pPr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5AAA7840"/>
    <w:multiLevelType w:val="multilevel"/>
    <w:tmpl w:val="231C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1A0829"/>
    <w:multiLevelType w:val="multilevel"/>
    <w:tmpl w:val="BA387756"/>
    <w:lvl w:ilvl="0">
      <w:start w:val="4"/>
      <w:numFmt w:val="decimalZero"/>
      <w:lvlText w:val="%1"/>
      <w:lvlJc w:val="left"/>
      <w:pPr>
        <w:ind w:left="840" w:hanging="840"/>
      </w:pPr>
      <w:rPr>
        <w:rFonts w:cs="Arial" w:hint="default"/>
        <w:b/>
      </w:rPr>
    </w:lvl>
    <w:lvl w:ilvl="1">
      <w:start w:val="23"/>
      <w:numFmt w:val="decimal"/>
      <w:lvlText w:val="%1.%2"/>
      <w:lvlJc w:val="left"/>
      <w:pPr>
        <w:ind w:left="840" w:hanging="840"/>
      </w:pPr>
      <w:rPr>
        <w:rFonts w:cs="Arial" w:hint="default"/>
        <w:b/>
      </w:rPr>
    </w:lvl>
    <w:lvl w:ilvl="2">
      <w:start w:val="68"/>
      <w:numFmt w:val="decimal"/>
      <w:lvlText w:val="%1.%2.%3"/>
      <w:lvlJc w:val="left"/>
      <w:pPr>
        <w:ind w:left="840" w:hanging="84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b/>
      </w:rPr>
    </w:lvl>
  </w:abstractNum>
  <w:abstractNum w:abstractNumId="17" w15:restartNumberingAfterBreak="0">
    <w:nsid w:val="5DE60DAC"/>
    <w:multiLevelType w:val="multilevel"/>
    <w:tmpl w:val="4A26248E"/>
    <w:lvl w:ilvl="0">
      <w:start w:val="3"/>
      <w:numFmt w:val="decimalZero"/>
      <w:lvlText w:val="%1"/>
      <w:lvlJc w:val="left"/>
      <w:pPr>
        <w:ind w:left="840" w:hanging="840"/>
      </w:pPr>
      <w:rPr>
        <w:rFonts w:cs="Arial" w:hint="default"/>
        <w:b/>
      </w:rPr>
    </w:lvl>
    <w:lvl w:ilvl="1">
      <w:start w:val="23"/>
      <w:numFmt w:val="decimal"/>
      <w:lvlText w:val="%1.%2"/>
      <w:lvlJc w:val="left"/>
      <w:pPr>
        <w:ind w:left="840" w:hanging="840"/>
      </w:pPr>
      <w:rPr>
        <w:rFonts w:cs="Arial" w:hint="default"/>
        <w:b/>
      </w:rPr>
    </w:lvl>
    <w:lvl w:ilvl="2">
      <w:start w:val="47"/>
      <w:numFmt w:val="decimal"/>
      <w:lvlText w:val="%1.%2.%3"/>
      <w:lvlJc w:val="left"/>
      <w:pPr>
        <w:ind w:left="840" w:hanging="84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b/>
      </w:rPr>
    </w:lvl>
  </w:abstractNum>
  <w:abstractNum w:abstractNumId="18" w15:restartNumberingAfterBreak="0">
    <w:nsid w:val="68BC3290"/>
    <w:multiLevelType w:val="multilevel"/>
    <w:tmpl w:val="DF0ED9CE"/>
    <w:lvl w:ilvl="0">
      <w:start w:val="6"/>
      <w:numFmt w:val="decimalZero"/>
      <w:lvlText w:val="%1"/>
      <w:lvlJc w:val="left"/>
      <w:pPr>
        <w:ind w:left="960" w:hanging="960"/>
      </w:pPr>
      <w:rPr>
        <w:rFonts w:cs="Arial" w:hint="default"/>
        <w:b/>
        <w:color w:val="auto"/>
      </w:rPr>
    </w:lvl>
    <w:lvl w:ilvl="1">
      <w:start w:val="24"/>
      <w:numFmt w:val="decimal"/>
      <w:lvlText w:val="%1.%2"/>
      <w:lvlJc w:val="left"/>
      <w:pPr>
        <w:ind w:left="960" w:hanging="960"/>
      </w:pPr>
      <w:rPr>
        <w:rFonts w:cs="Arial" w:hint="default"/>
        <w:b/>
        <w:color w:val="auto"/>
      </w:rPr>
    </w:lvl>
    <w:lvl w:ilvl="2">
      <w:start w:val="121"/>
      <w:numFmt w:val="decimal"/>
      <w:lvlText w:val="%1.%2.%3"/>
      <w:lvlJc w:val="left"/>
      <w:pPr>
        <w:ind w:left="960" w:hanging="960"/>
      </w:pPr>
      <w:rPr>
        <w:rFonts w:cs="Arial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Arial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b/>
        <w:color w:val="auto"/>
      </w:rPr>
    </w:lvl>
  </w:abstractNum>
  <w:abstractNum w:abstractNumId="19" w15:restartNumberingAfterBreak="0">
    <w:nsid w:val="69355E9B"/>
    <w:multiLevelType w:val="multilevel"/>
    <w:tmpl w:val="6D5CF4AC"/>
    <w:lvl w:ilvl="0">
      <w:start w:val="4"/>
      <w:numFmt w:val="decimalZero"/>
      <w:lvlText w:val="%1"/>
      <w:lvlJc w:val="left"/>
      <w:pPr>
        <w:ind w:left="840" w:hanging="840"/>
      </w:pPr>
      <w:rPr>
        <w:rFonts w:cs="Arial" w:hint="default"/>
        <w:b/>
      </w:rPr>
    </w:lvl>
    <w:lvl w:ilvl="1">
      <w:start w:val="23"/>
      <w:numFmt w:val="decimal"/>
      <w:lvlText w:val="%1.%2"/>
      <w:lvlJc w:val="left"/>
      <w:pPr>
        <w:ind w:left="840" w:hanging="840"/>
      </w:pPr>
      <w:rPr>
        <w:rFonts w:cs="Arial" w:hint="default"/>
        <w:b/>
      </w:rPr>
    </w:lvl>
    <w:lvl w:ilvl="2">
      <w:start w:val="68"/>
      <w:numFmt w:val="decimal"/>
      <w:lvlText w:val="%1.%2.%3"/>
      <w:lvlJc w:val="left"/>
      <w:pPr>
        <w:ind w:left="840" w:hanging="84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b/>
      </w:rPr>
    </w:lvl>
  </w:abstractNum>
  <w:abstractNum w:abstractNumId="20" w15:restartNumberingAfterBreak="0">
    <w:nsid w:val="6A190146"/>
    <w:multiLevelType w:val="multilevel"/>
    <w:tmpl w:val="D4C65DB2"/>
    <w:lvl w:ilvl="0">
      <w:start w:val="10"/>
      <w:numFmt w:val="decimal"/>
      <w:lvlText w:val="%1"/>
      <w:lvlJc w:val="left"/>
      <w:pPr>
        <w:ind w:left="855" w:hanging="855"/>
      </w:pPr>
      <w:rPr>
        <w:rFonts w:cstheme="minorBidi" w:hint="default"/>
      </w:rPr>
    </w:lvl>
    <w:lvl w:ilvl="1">
      <w:start w:val="24"/>
      <w:numFmt w:val="decimal"/>
      <w:lvlText w:val="%1.%2"/>
      <w:lvlJc w:val="left"/>
      <w:pPr>
        <w:ind w:left="855" w:hanging="855"/>
      </w:pPr>
      <w:rPr>
        <w:rFonts w:cstheme="minorBidi" w:hint="default"/>
      </w:rPr>
    </w:lvl>
    <w:lvl w:ilvl="2">
      <w:start w:val="189"/>
      <w:numFmt w:val="decimal"/>
      <w:lvlText w:val="%1.%2.%3"/>
      <w:lvlJc w:val="left"/>
      <w:pPr>
        <w:ind w:left="855" w:hanging="855"/>
      </w:pPr>
      <w:rPr>
        <w:rFonts w:cstheme="minorBidi" w:hint="default"/>
        <w:b/>
        <w:bCs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21" w15:restartNumberingAfterBreak="0">
    <w:nsid w:val="73EB5EF1"/>
    <w:multiLevelType w:val="multilevel"/>
    <w:tmpl w:val="40C42A26"/>
    <w:lvl w:ilvl="0">
      <w:start w:val="7"/>
      <w:numFmt w:val="decimalZero"/>
      <w:lvlText w:val="%1"/>
      <w:lvlJc w:val="left"/>
      <w:pPr>
        <w:ind w:left="960" w:hanging="960"/>
      </w:pPr>
      <w:rPr>
        <w:rFonts w:cs="Arial" w:hint="default"/>
        <w:b/>
        <w:color w:val="auto"/>
      </w:rPr>
    </w:lvl>
    <w:lvl w:ilvl="1">
      <w:start w:val="24"/>
      <w:numFmt w:val="decimal"/>
      <w:lvlText w:val="%1.%2"/>
      <w:lvlJc w:val="left"/>
      <w:pPr>
        <w:ind w:left="960" w:hanging="960"/>
      </w:pPr>
      <w:rPr>
        <w:rFonts w:cs="Arial" w:hint="default"/>
        <w:b/>
        <w:color w:val="auto"/>
      </w:rPr>
    </w:lvl>
    <w:lvl w:ilvl="2">
      <w:start w:val="142"/>
      <w:numFmt w:val="decimal"/>
      <w:lvlText w:val="%1.%2.%3"/>
      <w:lvlJc w:val="left"/>
      <w:pPr>
        <w:ind w:left="960" w:hanging="960"/>
      </w:pPr>
      <w:rPr>
        <w:rFonts w:cs="Arial" w:hint="default"/>
        <w:b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Arial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b/>
        <w:color w:val="auto"/>
      </w:rPr>
    </w:lvl>
  </w:abstractNum>
  <w:abstractNum w:abstractNumId="22" w15:restartNumberingAfterBreak="0">
    <w:nsid w:val="7836796F"/>
    <w:multiLevelType w:val="multilevel"/>
    <w:tmpl w:val="E8E8A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9580935">
    <w:abstractNumId w:val="11"/>
  </w:num>
  <w:num w:numId="2" w16cid:durableId="1200825236">
    <w:abstractNumId w:val="9"/>
  </w:num>
  <w:num w:numId="3" w16cid:durableId="1573538298">
    <w:abstractNumId w:val="8"/>
  </w:num>
  <w:num w:numId="4" w16cid:durableId="766391714">
    <w:abstractNumId w:val="13"/>
  </w:num>
  <w:num w:numId="5" w16cid:durableId="1922376072">
    <w:abstractNumId w:val="17"/>
  </w:num>
  <w:num w:numId="6" w16cid:durableId="14741063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316017">
    <w:abstractNumId w:val="19"/>
  </w:num>
  <w:num w:numId="8" w16cid:durableId="481117934">
    <w:abstractNumId w:val="16"/>
  </w:num>
  <w:num w:numId="9" w16cid:durableId="1778745197">
    <w:abstractNumId w:val="12"/>
  </w:num>
  <w:num w:numId="10" w16cid:durableId="619143368">
    <w:abstractNumId w:val="22"/>
  </w:num>
  <w:num w:numId="11" w16cid:durableId="535043158">
    <w:abstractNumId w:val="4"/>
  </w:num>
  <w:num w:numId="12" w16cid:durableId="1192844462">
    <w:abstractNumId w:val="7"/>
  </w:num>
  <w:num w:numId="13" w16cid:durableId="1614171824">
    <w:abstractNumId w:val="5"/>
  </w:num>
  <w:num w:numId="14" w16cid:durableId="2012638691">
    <w:abstractNumId w:val="0"/>
  </w:num>
  <w:num w:numId="15" w16cid:durableId="908730356">
    <w:abstractNumId w:val="10"/>
  </w:num>
  <w:num w:numId="16" w16cid:durableId="98719959">
    <w:abstractNumId w:val="3"/>
  </w:num>
  <w:num w:numId="17" w16cid:durableId="387455314">
    <w:abstractNumId w:val="18"/>
  </w:num>
  <w:num w:numId="18" w16cid:durableId="676617517">
    <w:abstractNumId w:val="21"/>
  </w:num>
  <w:num w:numId="19" w16cid:durableId="662926359">
    <w:abstractNumId w:val="6"/>
  </w:num>
  <w:num w:numId="20" w16cid:durableId="131603303">
    <w:abstractNumId w:val="2"/>
  </w:num>
  <w:num w:numId="21" w16cid:durableId="674724596">
    <w:abstractNumId w:val="1"/>
  </w:num>
  <w:num w:numId="22" w16cid:durableId="1182550424">
    <w:abstractNumId w:val="14"/>
  </w:num>
  <w:num w:numId="23" w16cid:durableId="93328769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A7"/>
    <w:rsid w:val="00001E66"/>
    <w:rsid w:val="00007755"/>
    <w:rsid w:val="00007888"/>
    <w:rsid w:val="00007D9B"/>
    <w:rsid w:val="000109A9"/>
    <w:rsid w:val="000119E7"/>
    <w:rsid w:val="0001280E"/>
    <w:rsid w:val="0001352A"/>
    <w:rsid w:val="000137EE"/>
    <w:rsid w:val="00013F9F"/>
    <w:rsid w:val="00014727"/>
    <w:rsid w:val="00015220"/>
    <w:rsid w:val="00015455"/>
    <w:rsid w:val="00020629"/>
    <w:rsid w:val="00020725"/>
    <w:rsid w:val="000207CD"/>
    <w:rsid w:val="00020BD5"/>
    <w:rsid w:val="00020C13"/>
    <w:rsid w:val="00021462"/>
    <w:rsid w:val="00021A7D"/>
    <w:rsid w:val="000223DB"/>
    <w:rsid w:val="00022F88"/>
    <w:rsid w:val="00024B91"/>
    <w:rsid w:val="00025D4B"/>
    <w:rsid w:val="00026BB9"/>
    <w:rsid w:val="00027F29"/>
    <w:rsid w:val="000303C4"/>
    <w:rsid w:val="0003054B"/>
    <w:rsid w:val="0003253D"/>
    <w:rsid w:val="0003385E"/>
    <w:rsid w:val="00033F85"/>
    <w:rsid w:val="00034A00"/>
    <w:rsid w:val="00035083"/>
    <w:rsid w:val="0003556F"/>
    <w:rsid w:val="00035DAA"/>
    <w:rsid w:val="00036B69"/>
    <w:rsid w:val="00037587"/>
    <w:rsid w:val="00037774"/>
    <w:rsid w:val="000404A7"/>
    <w:rsid w:val="00040BD3"/>
    <w:rsid w:val="00041781"/>
    <w:rsid w:val="0004432A"/>
    <w:rsid w:val="00045730"/>
    <w:rsid w:val="000461A6"/>
    <w:rsid w:val="000469C8"/>
    <w:rsid w:val="000507FD"/>
    <w:rsid w:val="0005271A"/>
    <w:rsid w:val="00053F49"/>
    <w:rsid w:val="000541C9"/>
    <w:rsid w:val="000554F1"/>
    <w:rsid w:val="00055CC3"/>
    <w:rsid w:val="00056AE8"/>
    <w:rsid w:val="00057503"/>
    <w:rsid w:val="00060C23"/>
    <w:rsid w:val="00061022"/>
    <w:rsid w:val="000615A3"/>
    <w:rsid w:val="00061E24"/>
    <w:rsid w:val="00062171"/>
    <w:rsid w:val="00062A06"/>
    <w:rsid w:val="00062BB2"/>
    <w:rsid w:val="00062CDC"/>
    <w:rsid w:val="00062E21"/>
    <w:rsid w:val="000632C6"/>
    <w:rsid w:val="00064358"/>
    <w:rsid w:val="00065B6B"/>
    <w:rsid w:val="00066933"/>
    <w:rsid w:val="000675A5"/>
    <w:rsid w:val="000704F5"/>
    <w:rsid w:val="000707D3"/>
    <w:rsid w:val="000735CC"/>
    <w:rsid w:val="000745B9"/>
    <w:rsid w:val="00075705"/>
    <w:rsid w:val="000766BC"/>
    <w:rsid w:val="000800D7"/>
    <w:rsid w:val="00080527"/>
    <w:rsid w:val="000818EE"/>
    <w:rsid w:val="00082D33"/>
    <w:rsid w:val="00084046"/>
    <w:rsid w:val="00085B63"/>
    <w:rsid w:val="00090815"/>
    <w:rsid w:val="00090CA0"/>
    <w:rsid w:val="00093503"/>
    <w:rsid w:val="0009372B"/>
    <w:rsid w:val="000938BF"/>
    <w:rsid w:val="00094C68"/>
    <w:rsid w:val="000955FC"/>
    <w:rsid w:val="000963AE"/>
    <w:rsid w:val="0009696E"/>
    <w:rsid w:val="000A2FCC"/>
    <w:rsid w:val="000A3A6D"/>
    <w:rsid w:val="000A4053"/>
    <w:rsid w:val="000A4994"/>
    <w:rsid w:val="000A4AEE"/>
    <w:rsid w:val="000A5787"/>
    <w:rsid w:val="000A6D1D"/>
    <w:rsid w:val="000B486D"/>
    <w:rsid w:val="000B49F2"/>
    <w:rsid w:val="000B527A"/>
    <w:rsid w:val="000B6D1F"/>
    <w:rsid w:val="000B790D"/>
    <w:rsid w:val="000C04A7"/>
    <w:rsid w:val="000C1B7B"/>
    <w:rsid w:val="000C24DE"/>
    <w:rsid w:val="000C48F5"/>
    <w:rsid w:val="000C5C68"/>
    <w:rsid w:val="000C5F08"/>
    <w:rsid w:val="000C7091"/>
    <w:rsid w:val="000C7124"/>
    <w:rsid w:val="000D025A"/>
    <w:rsid w:val="000D0592"/>
    <w:rsid w:val="000D353C"/>
    <w:rsid w:val="000D6602"/>
    <w:rsid w:val="000D68A8"/>
    <w:rsid w:val="000D6971"/>
    <w:rsid w:val="000D6EBC"/>
    <w:rsid w:val="000D6FFA"/>
    <w:rsid w:val="000D72AA"/>
    <w:rsid w:val="000D768B"/>
    <w:rsid w:val="000D7E51"/>
    <w:rsid w:val="000E0191"/>
    <w:rsid w:val="000E13EB"/>
    <w:rsid w:val="000E2452"/>
    <w:rsid w:val="000E3FDF"/>
    <w:rsid w:val="000E4AEB"/>
    <w:rsid w:val="000E506A"/>
    <w:rsid w:val="000E5A9E"/>
    <w:rsid w:val="000E5AB5"/>
    <w:rsid w:val="000F0337"/>
    <w:rsid w:val="000F12BC"/>
    <w:rsid w:val="000F2462"/>
    <w:rsid w:val="000F398E"/>
    <w:rsid w:val="000F425F"/>
    <w:rsid w:val="000F6D4D"/>
    <w:rsid w:val="00101646"/>
    <w:rsid w:val="00102090"/>
    <w:rsid w:val="0010265F"/>
    <w:rsid w:val="00102BA1"/>
    <w:rsid w:val="00102C82"/>
    <w:rsid w:val="00102D1E"/>
    <w:rsid w:val="00103717"/>
    <w:rsid w:val="0010440A"/>
    <w:rsid w:val="001045F6"/>
    <w:rsid w:val="00110623"/>
    <w:rsid w:val="00110D68"/>
    <w:rsid w:val="001111A5"/>
    <w:rsid w:val="00112ED7"/>
    <w:rsid w:val="0011309A"/>
    <w:rsid w:val="00114060"/>
    <w:rsid w:val="001144A5"/>
    <w:rsid w:val="00114C82"/>
    <w:rsid w:val="0011637E"/>
    <w:rsid w:val="001200A3"/>
    <w:rsid w:val="00120623"/>
    <w:rsid w:val="00121E7F"/>
    <w:rsid w:val="00122A2C"/>
    <w:rsid w:val="0012474A"/>
    <w:rsid w:val="00124CF0"/>
    <w:rsid w:val="001309D2"/>
    <w:rsid w:val="00131686"/>
    <w:rsid w:val="001322FB"/>
    <w:rsid w:val="001359A7"/>
    <w:rsid w:val="00135F62"/>
    <w:rsid w:val="0013625F"/>
    <w:rsid w:val="00137139"/>
    <w:rsid w:val="00137619"/>
    <w:rsid w:val="00137675"/>
    <w:rsid w:val="00137A87"/>
    <w:rsid w:val="0014033F"/>
    <w:rsid w:val="001406DB"/>
    <w:rsid w:val="001425CF"/>
    <w:rsid w:val="00143725"/>
    <w:rsid w:val="00145133"/>
    <w:rsid w:val="0014714E"/>
    <w:rsid w:val="001520B5"/>
    <w:rsid w:val="001524C3"/>
    <w:rsid w:val="00153882"/>
    <w:rsid w:val="001541CB"/>
    <w:rsid w:val="00154957"/>
    <w:rsid w:val="00155F9F"/>
    <w:rsid w:val="00156401"/>
    <w:rsid w:val="001600E2"/>
    <w:rsid w:val="0016125E"/>
    <w:rsid w:val="001624A5"/>
    <w:rsid w:val="001635EF"/>
    <w:rsid w:val="00163FD8"/>
    <w:rsid w:val="00165357"/>
    <w:rsid w:val="00165BF0"/>
    <w:rsid w:val="00166305"/>
    <w:rsid w:val="001663E6"/>
    <w:rsid w:val="001665CB"/>
    <w:rsid w:val="0017138B"/>
    <w:rsid w:val="00171748"/>
    <w:rsid w:val="00173688"/>
    <w:rsid w:val="0017452F"/>
    <w:rsid w:val="001749AE"/>
    <w:rsid w:val="00174AE7"/>
    <w:rsid w:val="001760E9"/>
    <w:rsid w:val="001809B4"/>
    <w:rsid w:val="00181C60"/>
    <w:rsid w:val="00182031"/>
    <w:rsid w:val="00182D60"/>
    <w:rsid w:val="00183211"/>
    <w:rsid w:val="00183975"/>
    <w:rsid w:val="00185109"/>
    <w:rsid w:val="0018531E"/>
    <w:rsid w:val="00185528"/>
    <w:rsid w:val="00186577"/>
    <w:rsid w:val="001878A8"/>
    <w:rsid w:val="0019192C"/>
    <w:rsid w:val="001939C1"/>
    <w:rsid w:val="001A0E17"/>
    <w:rsid w:val="001A0F66"/>
    <w:rsid w:val="001A382A"/>
    <w:rsid w:val="001A3895"/>
    <w:rsid w:val="001A490E"/>
    <w:rsid w:val="001A5255"/>
    <w:rsid w:val="001A5388"/>
    <w:rsid w:val="001A5F4B"/>
    <w:rsid w:val="001A68AA"/>
    <w:rsid w:val="001A7E03"/>
    <w:rsid w:val="001B0D01"/>
    <w:rsid w:val="001B1C6F"/>
    <w:rsid w:val="001B33C4"/>
    <w:rsid w:val="001B4B9F"/>
    <w:rsid w:val="001B65D3"/>
    <w:rsid w:val="001B70C4"/>
    <w:rsid w:val="001C1F43"/>
    <w:rsid w:val="001C259A"/>
    <w:rsid w:val="001C2E47"/>
    <w:rsid w:val="001C3DA4"/>
    <w:rsid w:val="001C69AA"/>
    <w:rsid w:val="001C6D30"/>
    <w:rsid w:val="001D06A3"/>
    <w:rsid w:val="001D0B3D"/>
    <w:rsid w:val="001D3600"/>
    <w:rsid w:val="001D44DC"/>
    <w:rsid w:val="001D4A85"/>
    <w:rsid w:val="001D68F5"/>
    <w:rsid w:val="001D7E85"/>
    <w:rsid w:val="001E084D"/>
    <w:rsid w:val="001E1EBD"/>
    <w:rsid w:val="001E45A9"/>
    <w:rsid w:val="001E48D2"/>
    <w:rsid w:val="001E715B"/>
    <w:rsid w:val="001E7EA7"/>
    <w:rsid w:val="001F0214"/>
    <w:rsid w:val="001F0345"/>
    <w:rsid w:val="001F04E4"/>
    <w:rsid w:val="001F0DC3"/>
    <w:rsid w:val="001F1713"/>
    <w:rsid w:val="001F257F"/>
    <w:rsid w:val="001F2654"/>
    <w:rsid w:val="001F29F0"/>
    <w:rsid w:val="001F358A"/>
    <w:rsid w:val="001F3CB4"/>
    <w:rsid w:val="001F3FD1"/>
    <w:rsid w:val="001F4E97"/>
    <w:rsid w:val="001F53A5"/>
    <w:rsid w:val="001F5FE0"/>
    <w:rsid w:val="001F6724"/>
    <w:rsid w:val="001F70B5"/>
    <w:rsid w:val="001F7CF6"/>
    <w:rsid w:val="00200B67"/>
    <w:rsid w:val="00200EA7"/>
    <w:rsid w:val="00204158"/>
    <w:rsid w:val="00205005"/>
    <w:rsid w:val="00206ECF"/>
    <w:rsid w:val="002076F8"/>
    <w:rsid w:val="002077B8"/>
    <w:rsid w:val="00207B54"/>
    <w:rsid w:val="00212600"/>
    <w:rsid w:val="00212966"/>
    <w:rsid w:val="0021444E"/>
    <w:rsid w:val="00214AA4"/>
    <w:rsid w:val="00214BEA"/>
    <w:rsid w:val="00215BC3"/>
    <w:rsid w:val="00215C55"/>
    <w:rsid w:val="00215E16"/>
    <w:rsid w:val="002160D2"/>
    <w:rsid w:val="00217545"/>
    <w:rsid w:val="00223499"/>
    <w:rsid w:val="002245DE"/>
    <w:rsid w:val="00225063"/>
    <w:rsid w:val="002273ED"/>
    <w:rsid w:val="0023450D"/>
    <w:rsid w:val="00235B92"/>
    <w:rsid w:val="00235CC8"/>
    <w:rsid w:val="00236A99"/>
    <w:rsid w:val="00237766"/>
    <w:rsid w:val="00237F43"/>
    <w:rsid w:val="00237F7E"/>
    <w:rsid w:val="00240A9D"/>
    <w:rsid w:val="002412E7"/>
    <w:rsid w:val="002437F3"/>
    <w:rsid w:val="00243804"/>
    <w:rsid w:val="00245447"/>
    <w:rsid w:val="0024572F"/>
    <w:rsid w:val="0024673E"/>
    <w:rsid w:val="00250459"/>
    <w:rsid w:val="00251079"/>
    <w:rsid w:val="002512D4"/>
    <w:rsid w:val="00254262"/>
    <w:rsid w:val="0025626D"/>
    <w:rsid w:val="0025642D"/>
    <w:rsid w:val="00263A34"/>
    <w:rsid w:val="00263EE3"/>
    <w:rsid w:val="0026407C"/>
    <w:rsid w:val="00264E36"/>
    <w:rsid w:val="0026518C"/>
    <w:rsid w:val="00265443"/>
    <w:rsid w:val="002656A9"/>
    <w:rsid w:val="00266C90"/>
    <w:rsid w:val="00267FA3"/>
    <w:rsid w:val="00270651"/>
    <w:rsid w:val="00270F4D"/>
    <w:rsid w:val="00271D95"/>
    <w:rsid w:val="00273B7D"/>
    <w:rsid w:val="002778A3"/>
    <w:rsid w:val="00277D87"/>
    <w:rsid w:val="00277F44"/>
    <w:rsid w:val="0028041F"/>
    <w:rsid w:val="00282CFF"/>
    <w:rsid w:val="00284956"/>
    <w:rsid w:val="00284B1B"/>
    <w:rsid w:val="00285B8A"/>
    <w:rsid w:val="00285D6B"/>
    <w:rsid w:val="00290996"/>
    <w:rsid w:val="00290FC6"/>
    <w:rsid w:val="00294847"/>
    <w:rsid w:val="00294E03"/>
    <w:rsid w:val="00296683"/>
    <w:rsid w:val="00296B84"/>
    <w:rsid w:val="00297CFF"/>
    <w:rsid w:val="002A02C6"/>
    <w:rsid w:val="002A0CEB"/>
    <w:rsid w:val="002A18C0"/>
    <w:rsid w:val="002A1B55"/>
    <w:rsid w:val="002A2339"/>
    <w:rsid w:val="002A405B"/>
    <w:rsid w:val="002A5228"/>
    <w:rsid w:val="002A70F7"/>
    <w:rsid w:val="002A7491"/>
    <w:rsid w:val="002B06B1"/>
    <w:rsid w:val="002B1690"/>
    <w:rsid w:val="002B2A65"/>
    <w:rsid w:val="002B6318"/>
    <w:rsid w:val="002B6BB5"/>
    <w:rsid w:val="002B71DF"/>
    <w:rsid w:val="002B779C"/>
    <w:rsid w:val="002B7B51"/>
    <w:rsid w:val="002C2655"/>
    <w:rsid w:val="002C2E10"/>
    <w:rsid w:val="002C2FB1"/>
    <w:rsid w:val="002C3251"/>
    <w:rsid w:val="002C3BE9"/>
    <w:rsid w:val="002C3F7D"/>
    <w:rsid w:val="002C4686"/>
    <w:rsid w:val="002C46A3"/>
    <w:rsid w:val="002C53ED"/>
    <w:rsid w:val="002C6E07"/>
    <w:rsid w:val="002D1E3B"/>
    <w:rsid w:val="002D1F1A"/>
    <w:rsid w:val="002D2CC0"/>
    <w:rsid w:val="002D453F"/>
    <w:rsid w:val="002D4A13"/>
    <w:rsid w:val="002D5D1F"/>
    <w:rsid w:val="002D6975"/>
    <w:rsid w:val="002D78EF"/>
    <w:rsid w:val="002E1498"/>
    <w:rsid w:val="002E2B68"/>
    <w:rsid w:val="002E2D54"/>
    <w:rsid w:val="002E4E1C"/>
    <w:rsid w:val="002E4E99"/>
    <w:rsid w:val="002E7675"/>
    <w:rsid w:val="002F0521"/>
    <w:rsid w:val="002F36DA"/>
    <w:rsid w:val="002F4323"/>
    <w:rsid w:val="002F46F3"/>
    <w:rsid w:val="002F5C77"/>
    <w:rsid w:val="002F6034"/>
    <w:rsid w:val="002F6F68"/>
    <w:rsid w:val="002F7C40"/>
    <w:rsid w:val="00300135"/>
    <w:rsid w:val="003017A8"/>
    <w:rsid w:val="00302BC0"/>
    <w:rsid w:val="0030479F"/>
    <w:rsid w:val="00304D6D"/>
    <w:rsid w:val="00306D3A"/>
    <w:rsid w:val="00307A7C"/>
    <w:rsid w:val="0031030C"/>
    <w:rsid w:val="00312065"/>
    <w:rsid w:val="003127E7"/>
    <w:rsid w:val="00312A3C"/>
    <w:rsid w:val="0031411B"/>
    <w:rsid w:val="00320C0D"/>
    <w:rsid w:val="00321723"/>
    <w:rsid w:val="0032405B"/>
    <w:rsid w:val="003245A3"/>
    <w:rsid w:val="00324BE0"/>
    <w:rsid w:val="003253AD"/>
    <w:rsid w:val="00331C1A"/>
    <w:rsid w:val="00331C1E"/>
    <w:rsid w:val="00334038"/>
    <w:rsid w:val="00335052"/>
    <w:rsid w:val="00335F70"/>
    <w:rsid w:val="003369AF"/>
    <w:rsid w:val="00336A17"/>
    <w:rsid w:val="003400C3"/>
    <w:rsid w:val="00340D80"/>
    <w:rsid w:val="0034328E"/>
    <w:rsid w:val="00346BB2"/>
    <w:rsid w:val="00347161"/>
    <w:rsid w:val="0034761F"/>
    <w:rsid w:val="00350465"/>
    <w:rsid w:val="00350F44"/>
    <w:rsid w:val="003510CE"/>
    <w:rsid w:val="0035165C"/>
    <w:rsid w:val="00352F2F"/>
    <w:rsid w:val="00353624"/>
    <w:rsid w:val="00357034"/>
    <w:rsid w:val="00357293"/>
    <w:rsid w:val="003601AC"/>
    <w:rsid w:val="00360CFA"/>
    <w:rsid w:val="00360FCB"/>
    <w:rsid w:val="0036283A"/>
    <w:rsid w:val="00363019"/>
    <w:rsid w:val="00363888"/>
    <w:rsid w:val="00363B07"/>
    <w:rsid w:val="0036412B"/>
    <w:rsid w:val="00364932"/>
    <w:rsid w:val="003657F8"/>
    <w:rsid w:val="003704C1"/>
    <w:rsid w:val="00370537"/>
    <w:rsid w:val="00370AAF"/>
    <w:rsid w:val="003731BD"/>
    <w:rsid w:val="00373E68"/>
    <w:rsid w:val="0037461B"/>
    <w:rsid w:val="0037497B"/>
    <w:rsid w:val="00375345"/>
    <w:rsid w:val="003754EA"/>
    <w:rsid w:val="00375649"/>
    <w:rsid w:val="00377398"/>
    <w:rsid w:val="00380835"/>
    <w:rsid w:val="00380A7B"/>
    <w:rsid w:val="00381ADA"/>
    <w:rsid w:val="00382662"/>
    <w:rsid w:val="003828CC"/>
    <w:rsid w:val="00383C85"/>
    <w:rsid w:val="00385AAE"/>
    <w:rsid w:val="0038767B"/>
    <w:rsid w:val="00387C15"/>
    <w:rsid w:val="003931EE"/>
    <w:rsid w:val="00393ADA"/>
    <w:rsid w:val="0039625C"/>
    <w:rsid w:val="00397CFB"/>
    <w:rsid w:val="003A07B2"/>
    <w:rsid w:val="003A0DB2"/>
    <w:rsid w:val="003A1140"/>
    <w:rsid w:val="003A25FE"/>
    <w:rsid w:val="003A312B"/>
    <w:rsid w:val="003A39C9"/>
    <w:rsid w:val="003A41D5"/>
    <w:rsid w:val="003A49EC"/>
    <w:rsid w:val="003A5111"/>
    <w:rsid w:val="003A6AFA"/>
    <w:rsid w:val="003A6E2E"/>
    <w:rsid w:val="003A7B31"/>
    <w:rsid w:val="003A7D3E"/>
    <w:rsid w:val="003A7E8D"/>
    <w:rsid w:val="003B04B0"/>
    <w:rsid w:val="003B2200"/>
    <w:rsid w:val="003B29D0"/>
    <w:rsid w:val="003B37B5"/>
    <w:rsid w:val="003B4513"/>
    <w:rsid w:val="003B594C"/>
    <w:rsid w:val="003B5C18"/>
    <w:rsid w:val="003B7045"/>
    <w:rsid w:val="003C057F"/>
    <w:rsid w:val="003C0DE2"/>
    <w:rsid w:val="003C1825"/>
    <w:rsid w:val="003C18FE"/>
    <w:rsid w:val="003C1F0F"/>
    <w:rsid w:val="003C27D0"/>
    <w:rsid w:val="003C2AFB"/>
    <w:rsid w:val="003C30FC"/>
    <w:rsid w:val="003C3336"/>
    <w:rsid w:val="003C3928"/>
    <w:rsid w:val="003C4353"/>
    <w:rsid w:val="003C55EE"/>
    <w:rsid w:val="003C6784"/>
    <w:rsid w:val="003C7342"/>
    <w:rsid w:val="003C786E"/>
    <w:rsid w:val="003D04C3"/>
    <w:rsid w:val="003D05EC"/>
    <w:rsid w:val="003D0E09"/>
    <w:rsid w:val="003D4E79"/>
    <w:rsid w:val="003D513E"/>
    <w:rsid w:val="003D520E"/>
    <w:rsid w:val="003D5F10"/>
    <w:rsid w:val="003D6C1E"/>
    <w:rsid w:val="003E30B1"/>
    <w:rsid w:val="003E42AF"/>
    <w:rsid w:val="003E471F"/>
    <w:rsid w:val="003E755B"/>
    <w:rsid w:val="003E7AF2"/>
    <w:rsid w:val="003F0F73"/>
    <w:rsid w:val="003F1374"/>
    <w:rsid w:val="003F1A59"/>
    <w:rsid w:val="003F2192"/>
    <w:rsid w:val="003F37AC"/>
    <w:rsid w:val="003F482C"/>
    <w:rsid w:val="003F4A34"/>
    <w:rsid w:val="003F5A44"/>
    <w:rsid w:val="003F79C3"/>
    <w:rsid w:val="0040164A"/>
    <w:rsid w:val="00403D7C"/>
    <w:rsid w:val="00404B08"/>
    <w:rsid w:val="004077A7"/>
    <w:rsid w:val="0041108E"/>
    <w:rsid w:val="00411175"/>
    <w:rsid w:val="00411D44"/>
    <w:rsid w:val="00412750"/>
    <w:rsid w:val="00412904"/>
    <w:rsid w:val="00413964"/>
    <w:rsid w:val="00416522"/>
    <w:rsid w:val="004174A5"/>
    <w:rsid w:val="00417563"/>
    <w:rsid w:val="00417C2C"/>
    <w:rsid w:val="00422460"/>
    <w:rsid w:val="004247CE"/>
    <w:rsid w:val="00425033"/>
    <w:rsid w:val="00425F4C"/>
    <w:rsid w:val="00426A80"/>
    <w:rsid w:val="00427939"/>
    <w:rsid w:val="004279C4"/>
    <w:rsid w:val="00432F4C"/>
    <w:rsid w:val="004344C3"/>
    <w:rsid w:val="00436D1B"/>
    <w:rsid w:val="004376A9"/>
    <w:rsid w:val="00437D6E"/>
    <w:rsid w:val="00440D13"/>
    <w:rsid w:val="004432AD"/>
    <w:rsid w:val="00445058"/>
    <w:rsid w:val="004450A9"/>
    <w:rsid w:val="0044540A"/>
    <w:rsid w:val="00445FBB"/>
    <w:rsid w:val="0044628F"/>
    <w:rsid w:val="00450D3D"/>
    <w:rsid w:val="00451190"/>
    <w:rsid w:val="00451A60"/>
    <w:rsid w:val="00456747"/>
    <w:rsid w:val="0045709D"/>
    <w:rsid w:val="00457662"/>
    <w:rsid w:val="00457B01"/>
    <w:rsid w:val="00457CB3"/>
    <w:rsid w:val="00463031"/>
    <w:rsid w:val="00463D96"/>
    <w:rsid w:val="00463DA8"/>
    <w:rsid w:val="00465477"/>
    <w:rsid w:val="00465791"/>
    <w:rsid w:val="00467213"/>
    <w:rsid w:val="00470349"/>
    <w:rsid w:val="00472173"/>
    <w:rsid w:val="0047228A"/>
    <w:rsid w:val="004737DA"/>
    <w:rsid w:val="00475EB2"/>
    <w:rsid w:val="004803CC"/>
    <w:rsid w:val="0048366C"/>
    <w:rsid w:val="00484673"/>
    <w:rsid w:val="004847D2"/>
    <w:rsid w:val="00484DAE"/>
    <w:rsid w:val="004877AB"/>
    <w:rsid w:val="00490B2B"/>
    <w:rsid w:val="00490C6D"/>
    <w:rsid w:val="004916A3"/>
    <w:rsid w:val="00491776"/>
    <w:rsid w:val="00491D13"/>
    <w:rsid w:val="0049234D"/>
    <w:rsid w:val="0049411E"/>
    <w:rsid w:val="0049681A"/>
    <w:rsid w:val="004A0E7B"/>
    <w:rsid w:val="004A1092"/>
    <w:rsid w:val="004A1953"/>
    <w:rsid w:val="004A1C26"/>
    <w:rsid w:val="004A4A19"/>
    <w:rsid w:val="004B0D20"/>
    <w:rsid w:val="004B0DB5"/>
    <w:rsid w:val="004B1959"/>
    <w:rsid w:val="004B4740"/>
    <w:rsid w:val="004B5284"/>
    <w:rsid w:val="004B6F9C"/>
    <w:rsid w:val="004C0E2B"/>
    <w:rsid w:val="004C1A86"/>
    <w:rsid w:val="004C1F23"/>
    <w:rsid w:val="004C47FB"/>
    <w:rsid w:val="004C4ED5"/>
    <w:rsid w:val="004C64AB"/>
    <w:rsid w:val="004D0A34"/>
    <w:rsid w:val="004D0DB4"/>
    <w:rsid w:val="004D1552"/>
    <w:rsid w:val="004D1E9D"/>
    <w:rsid w:val="004D4F15"/>
    <w:rsid w:val="004D5EA8"/>
    <w:rsid w:val="004D6D83"/>
    <w:rsid w:val="004E29ED"/>
    <w:rsid w:val="004E3E90"/>
    <w:rsid w:val="004E57D3"/>
    <w:rsid w:val="004E6419"/>
    <w:rsid w:val="004E66EF"/>
    <w:rsid w:val="004E6D63"/>
    <w:rsid w:val="004F171A"/>
    <w:rsid w:val="004F1774"/>
    <w:rsid w:val="004F31B4"/>
    <w:rsid w:val="004F463A"/>
    <w:rsid w:val="004F52BA"/>
    <w:rsid w:val="004F69A1"/>
    <w:rsid w:val="004F7D1B"/>
    <w:rsid w:val="0050048C"/>
    <w:rsid w:val="005018D6"/>
    <w:rsid w:val="00501ACD"/>
    <w:rsid w:val="00501BF6"/>
    <w:rsid w:val="00504874"/>
    <w:rsid w:val="0050589D"/>
    <w:rsid w:val="0050613A"/>
    <w:rsid w:val="00507277"/>
    <w:rsid w:val="00507964"/>
    <w:rsid w:val="00507D4D"/>
    <w:rsid w:val="0051072E"/>
    <w:rsid w:val="005111BC"/>
    <w:rsid w:val="005137B0"/>
    <w:rsid w:val="005142A2"/>
    <w:rsid w:val="00515D20"/>
    <w:rsid w:val="00515E6F"/>
    <w:rsid w:val="00516FD2"/>
    <w:rsid w:val="00517187"/>
    <w:rsid w:val="005174EA"/>
    <w:rsid w:val="00517623"/>
    <w:rsid w:val="00517E76"/>
    <w:rsid w:val="00520040"/>
    <w:rsid w:val="00521B53"/>
    <w:rsid w:val="00522B28"/>
    <w:rsid w:val="00522E38"/>
    <w:rsid w:val="0052421F"/>
    <w:rsid w:val="005247A0"/>
    <w:rsid w:val="005248BE"/>
    <w:rsid w:val="005264DF"/>
    <w:rsid w:val="005272A7"/>
    <w:rsid w:val="00527D1F"/>
    <w:rsid w:val="0053325D"/>
    <w:rsid w:val="005333AE"/>
    <w:rsid w:val="005336AF"/>
    <w:rsid w:val="00533A34"/>
    <w:rsid w:val="00534756"/>
    <w:rsid w:val="00535C7B"/>
    <w:rsid w:val="005400E1"/>
    <w:rsid w:val="0054151E"/>
    <w:rsid w:val="00541582"/>
    <w:rsid w:val="00542981"/>
    <w:rsid w:val="005431C1"/>
    <w:rsid w:val="00543275"/>
    <w:rsid w:val="00543A9F"/>
    <w:rsid w:val="00543B51"/>
    <w:rsid w:val="005450B2"/>
    <w:rsid w:val="00545AFF"/>
    <w:rsid w:val="00546665"/>
    <w:rsid w:val="00546CCA"/>
    <w:rsid w:val="0054742F"/>
    <w:rsid w:val="00550A92"/>
    <w:rsid w:val="005512E5"/>
    <w:rsid w:val="005549AA"/>
    <w:rsid w:val="00554FBA"/>
    <w:rsid w:val="005558F3"/>
    <w:rsid w:val="0055595D"/>
    <w:rsid w:val="005564CD"/>
    <w:rsid w:val="00556E19"/>
    <w:rsid w:val="00560F4B"/>
    <w:rsid w:val="005610C5"/>
    <w:rsid w:val="00563087"/>
    <w:rsid w:val="0056618C"/>
    <w:rsid w:val="005666CC"/>
    <w:rsid w:val="0056776D"/>
    <w:rsid w:val="00571EBD"/>
    <w:rsid w:val="00573652"/>
    <w:rsid w:val="00573FAE"/>
    <w:rsid w:val="005745AE"/>
    <w:rsid w:val="00575857"/>
    <w:rsid w:val="00575BBB"/>
    <w:rsid w:val="00576DAE"/>
    <w:rsid w:val="005770D0"/>
    <w:rsid w:val="00580F41"/>
    <w:rsid w:val="00585C39"/>
    <w:rsid w:val="005862C5"/>
    <w:rsid w:val="005866D9"/>
    <w:rsid w:val="005867DF"/>
    <w:rsid w:val="00587BAB"/>
    <w:rsid w:val="005919F5"/>
    <w:rsid w:val="00592014"/>
    <w:rsid w:val="00593CC9"/>
    <w:rsid w:val="005944DD"/>
    <w:rsid w:val="005946B1"/>
    <w:rsid w:val="005952EA"/>
    <w:rsid w:val="0059562E"/>
    <w:rsid w:val="00596585"/>
    <w:rsid w:val="005979E2"/>
    <w:rsid w:val="00597C7D"/>
    <w:rsid w:val="005A0AE6"/>
    <w:rsid w:val="005A15F8"/>
    <w:rsid w:val="005A163B"/>
    <w:rsid w:val="005A1662"/>
    <w:rsid w:val="005A2AC5"/>
    <w:rsid w:val="005A4943"/>
    <w:rsid w:val="005A5FC8"/>
    <w:rsid w:val="005A6323"/>
    <w:rsid w:val="005A7D09"/>
    <w:rsid w:val="005B1606"/>
    <w:rsid w:val="005B37BB"/>
    <w:rsid w:val="005B409A"/>
    <w:rsid w:val="005B7990"/>
    <w:rsid w:val="005C00B3"/>
    <w:rsid w:val="005C08F9"/>
    <w:rsid w:val="005C4088"/>
    <w:rsid w:val="005C4624"/>
    <w:rsid w:val="005C527D"/>
    <w:rsid w:val="005C5CD3"/>
    <w:rsid w:val="005C5F05"/>
    <w:rsid w:val="005D0837"/>
    <w:rsid w:val="005D166D"/>
    <w:rsid w:val="005D1F37"/>
    <w:rsid w:val="005D5837"/>
    <w:rsid w:val="005D6618"/>
    <w:rsid w:val="005D66D6"/>
    <w:rsid w:val="005D6857"/>
    <w:rsid w:val="005E1C81"/>
    <w:rsid w:val="005E1D7C"/>
    <w:rsid w:val="005E27C5"/>
    <w:rsid w:val="005E54A0"/>
    <w:rsid w:val="005F07F7"/>
    <w:rsid w:val="005F22E0"/>
    <w:rsid w:val="005F2422"/>
    <w:rsid w:val="005F49EE"/>
    <w:rsid w:val="005F5876"/>
    <w:rsid w:val="005F69FE"/>
    <w:rsid w:val="005F6B03"/>
    <w:rsid w:val="006004B3"/>
    <w:rsid w:val="00600A4B"/>
    <w:rsid w:val="006046AC"/>
    <w:rsid w:val="00604783"/>
    <w:rsid w:val="0060570A"/>
    <w:rsid w:val="00610F93"/>
    <w:rsid w:val="006117A2"/>
    <w:rsid w:val="0061516D"/>
    <w:rsid w:val="00616AA4"/>
    <w:rsid w:val="00616B6C"/>
    <w:rsid w:val="00617DC0"/>
    <w:rsid w:val="00620543"/>
    <w:rsid w:val="00620AE5"/>
    <w:rsid w:val="00621026"/>
    <w:rsid w:val="006213BA"/>
    <w:rsid w:val="00622285"/>
    <w:rsid w:val="006237F8"/>
    <w:rsid w:val="00623F8B"/>
    <w:rsid w:val="00625230"/>
    <w:rsid w:val="00625DBF"/>
    <w:rsid w:val="00625FF9"/>
    <w:rsid w:val="0063165E"/>
    <w:rsid w:val="00631B38"/>
    <w:rsid w:val="00631E97"/>
    <w:rsid w:val="006335C3"/>
    <w:rsid w:val="00634A69"/>
    <w:rsid w:val="0063521B"/>
    <w:rsid w:val="00635FBB"/>
    <w:rsid w:val="00636137"/>
    <w:rsid w:val="0063621B"/>
    <w:rsid w:val="006370F8"/>
    <w:rsid w:val="00640539"/>
    <w:rsid w:val="0064317F"/>
    <w:rsid w:val="00646FF0"/>
    <w:rsid w:val="00647619"/>
    <w:rsid w:val="00647F86"/>
    <w:rsid w:val="006512DF"/>
    <w:rsid w:val="0065354C"/>
    <w:rsid w:val="00653748"/>
    <w:rsid w:val="006542D9"/>
    <w:rsid w:val="00654585"/>
    <w:rsid w:val="006552CA"/>
    <w:rsid w:val="0065564F"/>
    <w:rsid w:val="00655DDF"/>
    <w:rsid w:val="00656B7A"/>
    <w:rsid w:val="0066045A"/>
    <w:rsid w:val="006619E0"/>
    <w:rsid w:val="00663845"/>
    <w:rsid w:val="00663E90"/>
    <w:rsid w:val="00664DCB"/>
    <w:rsid w:val="00665123"/>
    <w:rsid w:val="00665C3E"/>
    <w:rsid w:val="00665CE9"/>
    <w:rsid w:val="00666A1A"/>
    <w:rsid w:val="00666FF7"/>
    <w:rsid w:val="006670A7"/>
    <w:rsid w:val="00667C14"/>
    <w:rsid w:val="00672DAD"/>
    <w:rsid w:val="0067344E"/>
    <w:rsid w:val="00673712"/>
    <w:rsid w:val="00673880"/>
    <w:rsid w:val="00673CDA"/>
    <w:rsid w:val="00673F8C"/>
    <w:rsid w:val="006806B5"/>
    <w:rsid w:val="00681AAC"/>
    <w:rsid w:val="00682D1B"/>
    <w:rsid w:val="00682E17"/>
    <w:rsid w:val="00684CE5"/>
    <w:rsid w:val="0068587E"/>
    <w:rsid w:val="00685D41"/>
    <w:rsid w:val="0068687B"/>
    <w:rsid w:val="00690362"/>
    <w:rsid w:val="006922D3"/>
    <w:rsid w:val="00692ABF"/>
    <w:rsid w:val="00692D70"/>
    <w:rsid w:val="00694988"/>
    <w:rsid w:val="00695EE2"/>
    <w:rsid w:val="00696F98"/>
    <w:rsid w:val="00697076"/>
    <w:rsid w:val="006975B3"/>
    <w:rsid w:val="006A00F8"/>
    <w:rsid w:val="006A0389"/>
    <w:rsid w:val="006A1513"/>
    <w:rsid w:val="006A1DD1"/>
    <w:rsid w:val="006A2743"/>
    <w:rsid w:val="006A2E5C"/>
    <w:rsid w:val="006A389D"/>
    <w:rsid w:val="006A54FE"/>
    <w:rsid w:val="006A62B8"/>
    <w:rsid w:val="006A7D63"/>
    <w:rsid w:val="006A7F13"/>
    <w:rsid w:val="006B0651"/>
    <w:rsid w:val="006B292E"/>
    <w:rsid w:val="006B30B2"/>
    <w:rsid w:val="006B3114"/>
    <w:rsid w:val="006B425C"/>
    <w:rsid w:val="006B71D6"/>
    <w:rsid w:val="006B720E"/>
    <w:rsid w:val="006C08B5"/>
    <w:rsid w:val="006C126C"/>
    <w:rsid w:val="006C1BEA"/>
    <w:rsid w:val="006C3584"/>
    <w:rsid w:val="006C3BAD"/>
    <w:rsid w:val="006C634B"/>
    <w:rsid w:val="006C75D4"/>
    <w:rsid w:val="006C798D"/>
    <w:rsid w:val="006C7B9C"/>
    <w:rsid w:val="006D3666"/>
    <w:rsid w:val="006D3718"/>
    <w:rsid w:val="006D3A0E"/>
    <w:rsid w:val="006D3C67"/>
    <w:rsid w:val="006D5E46"/>
    <w:rsid w:val="006D6DCE"/>
    <w:rsid w:val="006D71A9"/>
    <w:rsid w:val="006E01DC"/>
    <w:rsid w:val="006E1956"/>
    <w:rsid w:val="006E198D"/>
    <w:rsid w:val="006E2BB6"/>
    <w:rsid w:val="006E2C7E"/>
    <w:rsid w:val="006E32D3"/>
    <w:rsid w:val="006E4B1F"/>
    <w:rsid w:val="006E7A78"/>
    <w:rsid w:val="006F0CD6"/>
    <w:rsid w:val="006F1634"/>
    <w:rsid w:val="006F1B83"/>
    <w:rsid w:val="006F3326"/>
    <w:rsid w:val="006F406C"/>
    <w:rsid w:val="006F4B13"/>
    <w:rsid w:val="006F4DC7"/>
    <w:rsid w:val="006F5D48"/>
    <w:rsid w:val="006F632E"/>
    <w:rsid w:val="00700DC8"/>
    <w:rsid w:val="007013D4"/>
    <w:rsid w:val="00703965"/>
    <w:rsid w:val="00704B8A"/>
    <w:rsid w:val="00706E5A"/>
    <w:rsid w:val="007108F9"/>
    <w:rsid w:val="007118D0"/>
    <w:rsid w:val="00713724"/>
    <w:rsid w:val="007144CE"/>
    <w:rsid w:val="0071591F"/>
    <w:rsid w:val="00715FC9"/>
    <w:rsid w:val="00716D9F"/>
    <w:rsid w:val="007174CD"/>
    <w:rsid w:val="0071772C"/>
    <w:rsid w:val="00720EB8"/>
    <w:rsid w:val="00720FF7"/>
    <w:rsid w:val="00722C6C"/>
    <w:rsid w:val="00727BB4"/>
    <w:rsid w:val="00730F20"/>
    <w:rsid w:val="00731DFF"/>
    <w:rsid w:val="00733AC3"/>
    <w:rsid w:val="00735C18"/>
    <w:rsid w:val="00740826"/>
    <w:rsid w:val="0074122F"/>
    <w:rsid w:val="0074220B"/>
    <w:rsid w:val="0074263D"/>
    <w:rsid w:val="0074481D"/>
    <w:rsid w:val="00746973"/>
    <w:rsid w:val="00752403"/>
    <w:rsid w:val="0075408D"/>
    <w:rsid w:val="00755223"/>
    <w:rsid w:val="00756335"/>
    <w:rsid w:val="00760341"/>
    <w:rsid w:val="007612D9"/>
    <w:rsid w:val="00763E72"/>
    <w:rsid w:val="007653E2"/>
    <w:rsid w:val="0076540A"/>
    <w:rsid w:val="00765FCA"/>
    <w:rsid w:val="007706F3"/>
    <w:rsid w:val="00771515"/>
    <w:rsid w:val="00771D72"/>
    <w:rsid w:val="0077325B"/>
    <w:rsid w:val="007732C3"/>
    <w:rsid w:val="0077459E"/>
    <w:rsid w:val="00774AC0"/>
    <w:rsid w:val="00775204"/>
    <w:rsid w:val="007754D8"/>
    <w:rsid w:val="00777834"/>
    <w:rsid w:val="00777E1D"/>
    <w:rsid w:val="0078041D"/>
    <w:rsid w:val="00781119"/>
    <w:rsid w:val="007821B3"/>
    <w:rsid w:val="00782204"/>
    <w:rsid w:val="0078221C"/>
    <w:rsid w:val="00782C89"/>
    <w:rsid w:val="00783520"/>
    <w:rsid w:val="00783628"/>
    <w:rsid w:val="00785678"/>
    <w:rsid w:val="00785A40"/>
    <w:rsid w:val="007863FD"/>
    <w:rsid w:val="007869DF"/>
    <w:rsid w:val="00787A35"/>
    <w:rsid w:val="007911B5"/>
    <w:rsid w:val="00791CC9"/>
    <w:rsid w:val="007923F9"/>
    <w:rsid w:val="00792EE0"/>
    <w:rsid w:val="007945D8"/>
    <w:rsid w:val="0079614E"/>
    <w:rsid w:val="00796385"/>
    <w:rsid w:val="0079659E"/>
    <w:rsid w:val="007A01F1"/>
    <w:rsid w:val="007A1415"/>
    <w:rsid w:val="007A1FC3"/>
    <w:rsid w:val="007A314C"/>
    <w:rsid w:val="007A37CA"/>
    <w:rsid w:val="007A4AAD"/>
    <w:rsid w:val="007A66BB"/>
    <w:rsid w:val="007B0C7D"/>
    <w:rsid w:val="007B1FB5"/>
    <w:rsid w:val="007B259F"/>
    <w:rsid w:val="007B4A1F"/>
    <w:rsid w:val="007B55CF"/>
    <w:rsid w:val="007B5843"/>
    <w:rsid w:val="007B660C"/>
    <w:rsid w:val="007B6DCF"/>
    <w:rsid w:val="007B70B6"/>
    <w:rsid w:val="007C12EE"/>
    <w:rsid w:val="007C1D05"/>
    <w:rsid w:val="007C5E2C"/>
    <w:rsid w:val="007C6E96"/>
    <w:rsid w:val="007C6FA7"/>
    <w:rsid w:val="007C7472"/>
    <w:rsid w:val="007C7B5B"/>
    <w:rsid w:val="007D032E"/>
    <w:rsid w:val="007D1E7F"/>
    <w:rsid w:val="007D325F"/>
    <w:rsid w:val="007D6DEB"/>
    <w:rsid w:val="007D7D5A"/>
    <w:rsid w:val="007E253A"/>
    <w:rsid w:val="007E2C3E"/>
    <w:rsid w:val="007E358F"/>
    <w:rsid w:val="007E39C3"/>
    <w:rsid w:val="007E43C2"/>
    <w:rsid w:val="007E4D2D"/>
    <w:rsid w:val="007E5D43"/>
    <w:rsid w:val="007E6778"/>
    <w:rsid w:val="007E71B6"/>
    <w:rsid w:val="007E762B"/>
    <w:rsid w:val="007F11D9"/>
    <w:rsid w:val="007F1561"/>
    <w:rsid w:val="007F36A3"/>
    <w:rsid w:val="007F4AD8"/>
    <w:rsid w:val="007F7BB7"/>
    <w:rsid w:val="008003E7"/>
    <w:rsid w:val="00800467"/>
    <w:rsid w:val="0080077A"/>
    <w:rsid w:val="00800ED9"/>
    <w:rsid w:val="00801627"/>
    <w:rsid w:val="00801893"/>
    <w:rsid w:val="00802273"/>
    <w:rsid w:val="008028C5"/>
    <w:rsid w:val="00802EAB"/>
    <w:rsid w:val="008031DB"/>
    <w:rsid w:val="00803796"/>
    <w:rsid w:val="00803C51"/>
    <w:rsid w:val="00804219"/>
    <w:rsid w:val="00805187"/>
    <w:rsid w:val="008063A6"/>
    <w:rsid w:val="0080691C"/>
    <w:rsid w:val="00810B84"/>
    <w:rsid w:val="0081194D"/>
    <w:rsid w:val="00811E1E"/>
    <w:rsid w:val="0081597F"/>
    <w:rsid w:val="0081599A"/>
    <w:rsid w:val="00816B6D"/>
    <w:rsid w:val="00820E37"/>
    <w:rsid w:val="008212B3"/>
    <w:rsid w:val="00821A6E"/>
    <w:rsid w:val="00825DDE"/>
    <w:rsid w:val="00832652"/>
    <w:rsid w:val="00832F78"/>
    <w:rsid w:val="00835014"/>
    <w:rsid w:val="00835801"/>
    <w:rsid w:val="00835C13"/>
    <w:rsid w:val="00837E3F"/>
    <w:rsid w:val="00841D4D"/>
    <w:rsid w:val="00843486"/>
    <w:rsid w:val="00845B3E"/>
    <w:rsid w:val="00847828"/>
    <w:rsid w:val="008478EA"/>
    <w:rsid w:val="008516DB"/>
    <w:rsid w:val="00852302"/>
    <w:rsid w:val="008539A2"/>
    <w:rsid w:val="00855525"/>
    <w:rsid w:val="008558FD"/>
    <w:rsid w:val="008609F8"/>
    <w:rsid w:val="00861F60"/>
    <w:rsid w:val="00862E45"/>
    <w:rsid w:val="0086340C"/>
    <w:rsid w:val="008638FA"/>
    <w:rsid w:val="008643A4"/>
    <w:rsid w:val="00864EE1"/>
    <w:rsid w:val="0086559F"/>
    <w:rsid w:val="00865CC1"/>
    <w:rsid w:val="00871513"/>
    <w:rsid w:val="00871E64"/>
    <w:rsid w:val="00873FB6"/>
    <w:rsid w:val="00874406"/>
    <w:rsid w:val="00874CCB"/>
    <w:rsid w:val="008763AD"/>
    <w:rsid w:val="00876666"/>
    <w:rsid w:val="008768F8"/>
    <w:rsid w:val="00876A72"/>
    <w:rsid w:val="00877238"/>
    <w:rsid w:val="0088048C"/>
    <w:rsid w:val="0088189A"/>
    <w:rsid w:val="00882F32"/>
    <w:rsid w:val="008834BA"/>
    <w:rsid w:val="0088476A"/>
    <w:rsid w:val="00886E4B"/>
    <w:rsid w:val="008873B9"/>
    <w:rsid w:val="00890368"/>
    <w:rsid w:val="0089072D"/>
    <w:rsid w:val="00890E3E"/>
    <w:rsid w:val="0089118A"/>
    <w:rsid w:val="008918DD"/>
    <w:rsid w:val="008926B7"/>
    <w:rsid w:val="00893AED"/>
    <w:rsid w:val="00894C3F"/>
    <w:rsid w:val="00895DAD"/>
    <w:rsid w:val="00896472"/>
    <w:rsid w:val="0089699A"/>
    <w:rsid w:val="00897AFC"/>
    <w:rsid w:val="008A07E9"/>
    <w:rsid w:val="008A2923"/>
    <w:rsid w:val="008A3C75"/>
    <w:rsid w:val="008A4110"/>
    <w:rsid w:val="008A49C6"/>
    <w:rsid w:val="008A4F1B"/>
    <w:rsid w:val="008A7719"/>
    <w:rsid w:val="008B104C"/>
    <w:rsid w:val="008B355C"/>
    <w:rsid w:val="008B35FC"/>
    <w:rsid w:val="008B3661"/>
    <w:rsid w:val="008B36F1"/>
    <w:rsid w:val="008B5418"/>
    <w:rsid w:val="008B588A"/>
    <w:rsid w:val="008B65EF"/>
    <w:rsid w:val="008B6C9E"/>
    <w:rsid w:val="008C02F9"/>
    <w:rsid w:val="008C0DA0"/>
    <w:rsid w:val="008C1430"/>
    <w:rsid w:val="008C2785"/>
    <w:rsid w:val="008C3F43"/>
    <w:rsid w:val="008C48FC"/>
    <w:rsid w:val="008C54A5"/>
    <w:rsid w:val="008C5F2D"/>
    <w:rsid w:val="008C6EC7"/>
    <w:rsid w:val="008C7D1C"/>
    <w:rsid w:val="008D1869"/>
    <w:rsid w:val="008D2DA8"/>
    <w:rsid w:val="008D47A3"/>
    <w:rsid w:val="008D53D9"/>
    <w:rsid w:val="008D55DA"/>
    <w:rsid w:val="008D578A"/>
    <w:rsid w:val="008D5D52"/>
    <w:rsid w:val="008D5FA7"/>
    <w:rsid w:val="008E1E8B"/>
    <w:rsid w:val="008E1F86"/>
    <w:rsid w:val="008E258F"/>
    <w:rsid w:val="008E4365"/>
    <w:rsid w:val="008E4A13"/>
    <w:rsid w:val="008E6490"/>
    <w:rsid w:val="008E72A1"/>
    <w:rsid w:val="008E7385"/>
    <w:rsid w:val="008E7C21"/>
    <w:rsid w:val="008E7DC9"/>
    <w:rsid w:val="008F01BC"/>
    <w:rsid w:val="008F0558"/>
    <w:rsid w:val="008F05CE"/>
    <w:rsid w:val="008F2BCB"/>
    <w:rsid w:val="008F48DB"/>
    <w:rsid w:val="008F5B69"/>
    <w:rsid w:val="008F5E64"/>
    <w:rsid w:val="008F6EF0"/>
    <w:rsid w:val="008F754E"/>
    <w:rsid w:val="00900AB2"/>
    <w:rsid w:val="00900BCB"/>
    <w:rsid w:val="00901058"/>
    <w:rsid w:val="009012F0"/>
    <w:rsid w:val="009024DE"/>
    <w:rsid w:val="00902522"/>
    <w:rsid w:val="009040E7"/>
    <w:rsid w:val="00904904"/>
    <w:rsid w:val="00904C68"/>
    <w:rsid w:val="00905134"/>
    <w:rsid w:val="00905357"/>
    <w:rsid w:val="00910FBD"/>
    <w:rsid w:val="00911FF1"/>
    <w:rsid w:val="009124EE"/>
    <w:rsid w:val="00912524"/>
    <w:rsid w:val="00913AF3"/>
    <w:rsid w:val="0091433D"/>
    <w:rsid w:val="00914531"/>
    <w:rsid w:val="00915EFE"/>
    <w:rsid w:val="0091743A"/>
    <w:rsid w:val="00917CD0"/>
    <w:rsid w:val="00922C8A"/>
    <w:rsid w:val="00922D41"/>
    <w:rsid w:val="00923F30"/>
    <w:rsid w:val="00925FA5"/>
    <w:rsid w:val="00926A4E"/>
    <w:rsid w:val="00926D0A"/>
    <w:rsid w:val="00932040"/>
    <w:rsid w:val="00936A1B"/>
    <w:rsid w:val="009371FB"/>
    <w:rsid w:val="00940822"/>
    <w:rsid w:val="00940C3E"/>
    <w:rsid w:val="00941459"/>
    <w:rsid w:val="0094153B"/>
    <w:rsid w:val="009415E5"/>
    <w:rsid w:val="009433E9"/>
    <w:rsid w:val="00945725"/>
    <w:rsid w:val="00947155"/>
    <w:rsid w:val="0095020E"/>
    <w:rsid w:val="0095073D"/>
    <w:rsid w:val="00952343"/>
    <w:rsid w:val="009526D8"/>
    <w:rsid w:val="00953C07"/>
    <w:rsid w:val="009542DA"/>
    <w:rsid w:val="00954389"/>
    <w:rsid w:val="00955767"/>
    <w:rsid w:val="00957268"/>
    <w:rsid w:val="009613EF"/>
    <w:rsid w:val="00961B9F"/>
    <w:rsid w:val="00961C1B"/>
    <w:rsid w:val="009630A5"/>
    <w:rsid w:val="009637D6"/>
    <w:rsid w:val="00964DDD"/>
    <w:rsid w:val="00964F81"/>
    <w:rsid w:val="00965311"/>
    <w:rsid w:val="00965C1F"/>
    <w:rsid w:val="00966AB5"/>
    <w:rsid w:val="00966FF5"/>
    <w:rsid w:val="00967213"/>
    <w:rsid w:val="00971681"/>
    <w:rsid w:val="009750C6"/>
    <w:rsid w:val="00976B68"/>
    <w:rsid w:val="009818DF"/>
    <w:rsid w:val="009826A1"/>
    <w:rsid w:val="0098357D"/>
    <w:rsid w:val="00983B83"/>
    <w:rsid w:val="00985FBD"/>
    <w:rsid w:val="00987F26"/>
    <w:rsid w:val="0099046B"/>
    <w:rsid w:val="009910A0"/>
    <w:rsid w:val="0099177E"/>
    <w:rsid w:val="00991AE8"/>
    <w:rsid w:val="00993501"/>
    <w:rsid w:val="00994321"/>
    <w:rsid w:val="009945ED"/>
    <w:rsid w:val="00994B12"/>
    <w:rsid w:val="00995EE1"/>
    <w:rsid w:val="009965E1"/>
    <w:rsid w:val="00996BC4"/>
    <w:rsid w:val="009973AD"/>
    <w:rsid w:val="009A1490"/>
    <w:rsid w:val="009A171B"/>
    <w:rsid w:val="009A1759"/>
    <w:rsid w:val="009A31B8"/>
    <w:rsid w:val="009A369D"/>
    <w:rsid w:val="009A54CB"/>
    <w:rsid w:val="009A6CA9"/>
    <w:rsid w:val="009B038C"/>
    <w:rsid w:val="009B068E"/>
    <w:rsid w:val="009B0C39"/>
    <w:rsid w:val="009B287A"/>
    <w:rsid w:val="009B4825"/>
    <w:rsid w:val="009B48BB"/>
    <w:rsid w:val="009B504F"/>
    <w:rsid w:val="009B7E83"/>
    <w:rsid w:val="009C0939"/>
    <w:rsid w:val="009C2413"/>
    <w:rsid w:val="009C265B"/>
    <w:rsid w:val="009C2BC8"/>
    <w:rsid w:val="009C2ED4"/>
    <w:rsid w:val="009C42F8"/>
    <w:rsid w:val="009C4FEA"/>
    <w:rsid w:val="009C5336"/>
    <w:rsid w:val="009C68D9"/>
    <w:rsid w:val="009C6D4D"/>
    <w:rsid w:val="009D0191"/>
    <w:rsid w:val="009D0AFE"/>
    <w:rsid w:val="009D1FCB"/>
    <w:rsid w:val="009D2FF6"/>
    <w:rsid w:val="009D6352"/>
    <w:rsid w:val="009D670F"/>
    <w:rsid w:val="009E1077"/>
    <w:rsid w:val="009E2B32"/>
    <w:rsid w:val="009E4282"/>
    <w:rsid w:val="009E45AB"/>
    <w:rsid w:val="009E56FA"/>
    <w:rsid w:val="009E58E1"/>
    <w:rsid w:val="009E6BEF"/>
    <w:rsid w:val="009F097D"/>
    <w:rsid w:val="009F0D1F"/>
    <w:rsid w:val="009F265A"/>
    <w:rsid w:val="009F424D"/>
    <w:rsid w:val="009F5382"/>
    <w:rsid w:val="009F71FE"/>
    <w:rsid w:val="009F796C"/>
    <w:rsid w:val="00A00686"/>
    <w:rsid w:val="00A019B3"/>
    <w:rsid w:val="00A036A9"/>
    <w:rsid w:val="00A048D7"/>
    <w:rsid w:val="00A05E23"/>
    <w:rsid w:val="00A05E64"/>
    <w:rsid w:val="00A065F9"/>
    <w:rsid w:val="00A071FF"/>
    <w:rsid w:val="00A11211"/>
    <w:rsid w:val="00A1293C"/>
    <w:rsid w:val="00A13797"/>
    <w:rsid w:val="00A15D1E"/>
    <w:rsid w:val="00A16E27"/>
    <w:rsid w:val="00A175D4"/>
    <w:rsid w:val="00A20EB3"/>
    <w:rsid w:val="00A217AB"/>
    <w:rsid w:val="00A21FE5"/>
    <w:rsid w:val="00A22023"/>
    <w:rsid w:val="00A23127"/>
    <w:rsid w:val="00A24CDE"/>
    <w:rsid w:val="00A26847"/>
    <w:rsid w:val="00A27D7B"/>
    <w:rsid w:val="00A27D9A"/>
    <w:rsid w:val="00A32DBC"/>
    <w:rsid w:val="00A332F9"/>
    <w:rsid w:val="00A33537"/>
    <w:rsid w:val="00A33EF8"/>
    <w:rsid w:val="00A35400"/>
    <w:rsid w:val="00A35F8B"/>
    <w:rsid w:val="00A371F4"/>
    <w:rsid w:val="00A37697"/>
    <w:rsid w:val="00A37AD3"/>
    <w:rsid w:val="00A406CB"/>
    <w:rsid w:val="00A408D0"/>
    <w:rsid w:val="00A41DE5"/>
    <w:rsid w:val="00A45ABE"/>
    <w:rsid w:val="00A45C68"/>
    <w:rsid w:val="00A463F2"/>
    <w:rsid w:val="00A523DE"/>
    <w:rsid w:val="00A55B40"/>
    <w:rsid w:val="00A560A0"/>
    <w:rsid w:val="00A57E0D"/>
    <w:rsid w:val="00A60CAF"/>
    <w:rsid w:val="00A60EBA"/>
    <w:rsid w:val="00A613F3"/>
    <w:rsid w:val="00A619E4"/>
    <w:rsid w:val="00A63317"/>
    <w:rsid w:val="00A64BCC"/>
    <w:rsid w:val="00A66528"/>
    <w:rsid w:val="00A70450"/>
    <w:rsid w:val="00A70B45"/>
    <w:rsid w:val="00A70B8D"/>
    <w:rsid w:val="00A710F0"/>
    <w:rsid w:val="00A72F38"/>
    <w:rsid w:val="00A75072"/>
    <w:rsid w:val="00A752A7"/>
    <w:rsid w:val="00A75388"/>
    <w:rsid w:val="00A76196"/>
    <w:rsid w:val="00A76D23"/>
    <w:rsid w:val="00A8006C"/>
    <w:rsid w:val="00A808CA"/>
    <w:rsid w:val="00A80AAA"/>
    <w:rsid w:val="00A82CD7"/>
    <w:rsid w:val="00A83A90"/>
    <w:rsid w:val="00A83FF3"/>
    <w:rsid w:val="00A84A39"/>
    <w:rsid w:val="00A86118"/>
    <w:rsid w:val="00A91634"/>
    <w:rsid w:val="00A91872"/>
    <w:rsid w:val="00A927C9"/>
    <w:rsid w:val="00A9289D"/>
    <w:rsid w:val="00A94181"/>
    <w:rsid w:val="00A95AC2"/>
    <w:rsid w:val="00A95DB7"/>
    <w:rsid w:val="00A961FF"/>
    <w:rsid w:val="00A9691C"/>
    <w:rsid w:val="00A96FFA"/>
    <w:rsid w:val="00A97519"/>
    <w:rsid w:val="00AA3019"/>
    <w:rsid w:val="00AA3BAE"/>
    <w:rsid w:val="00AA4D42"/>
    <w:rsid w:val="00AA4EBB"/>
    <w:rsid w:val="00AA520C"/>
    <w:rsid w:val="00AA7077"/>
    <w:rsid w:val="00AB28F9"/>
    <w:rsid w:val="00AB3FCC"/>
    <w:rsid w:val="00AB4754"/>
    <w:rsid w:val="00AB4770"/>
    <w:rsid w:val="00AB51CB"/>
    <w:rsid w:val="00AB5A3A"/>
    <w:rsid w:val="00AB7557"/>
    <w:rsid w:val="00AC00BC"/>
    <w:rsid w:val="00AC0AD3"/>
    <w:rsid w:val="00AC0F2F"/>
    <w:rsid w:val="00AC3B2C"/>
    <w:rsid w:val="00AC47A1"/>
    <w:rsid w:val="00AC4DB6"/>
    <w:rsid w:val="00AC51C5"/>
    <w:rsid w:val="00AC6C20"/>
    <w:rsid w:val="00AC706F"/>
    <w:rsid w:val="00AC721E"/>
    <w:rsid w:val="00AC7230"/>
    <w:rsid w:val="00AC7513"/>
    <w:rsid w:val="00AD0608"/>
    <w:rsid w:val="00AD22AC"/>
    <w:rsid w:val="00AD274E"/>
    <w:rsid w:val="00AD4823"/>
    <w:rsid w:val="00AD5595"/>
    <w:rsid w:val="00AD69E3"/>
    <w:rsid w:val="00AE1094"/>
    <w:rsid w:val="00AE193E"/>
    <w:rsid w:val="00AE2AB6"/>
    <w:rsid w:val="00AE371F"/>
    <w:rsid w:val="00AE3A2B"/>
    <w:rsid w:val="00AE4FD2"/>
    <w:rsid w:val="00AE55CD"/>
    <w:rsid w:val="00AE59FA"/>
    <w:rsid w:val="00AE6987"/>
    <w:rsid w:val="00AE6C76"/>
    <w:rsid w:val="00AE7871"/>
    <w:rsid w:val="00AE7EAB"/>
    <w:rsid w:val="00AF17AA"/>
    <w:rsid w:val="00AF1FC8"/>
    <w:rsid w:val="00AF34ED"/>
    <w:rsid w:val="00AF4782"/>
    <w:rsid w:val="00AF5450"/>
    <w:rsid w:val="00AF7BF6"/>
    <w:rsid w:val="00B00652"/>
    <w:rsid w:val="00B01255"/>
    <w:rsid w:val="00B014A0"/>
    <w:rsid w:val="00B028CF"/>
    <w:rsid w:val="00B02B74"/>
    <w:rsid w:val="00B034C8"/>
    <w:rsid w:val="00B04006"/>
    <w:rsid w:val="00B0479E"/>
    <w:rsid w:val="00B05B1C"/>
    <w:rsid w:val="00B05F1B"/>
    <w:rsid w:val="00B0601E"/>
    <w:rsid w:val="00B0638D"/>
    <w:rsid w:val="00B101E8"/>
    <w:rsid w:val="00B11798"/>
    <w:rsid w:val="00B1476F"/>
    <w:rsid w:val="00B15302"/>
    <w:rsid w:val="00B154C6"/>
    <w:rsid w:val="00B16571"/>
    <w:rsid w:val="00B212D7"/>
    <w:rsid w:val="00B22059"/>
    <w:rsid w:val="00B22618"/>
    <w:rsid w:val="00B2264C"/>
    <w:rsid w:val="00B2341C"/>
    <w:rsid w:val="00B23981"/>
    <w:rsid w:val="00B243EA"/>
    <w:rsid w:val="00B25A1B"/>
    <w:rsid w:val="00B26DDB"/>
    <w:rsid w:val="00B27E42"/>
    <w:rsid w:val="00B30136"/>
    <w:rsid w:val="00B31F89"/>
    <w:rsid w:val="00B345C2"/>
    <w:rsid w:val="00B35CD0"/>
    <w:rsid w:val="00B3669F"/>
    <w:rsid w:val="00B36947"/>
    <w:rsid w:val="00B402A1"/>
    <w:rsid w:val="00B420DA"/>
    <w:rsid w:val="00B42E57"/>
    <w:rsid w:val="00B438A9"/>
    <w:rsid w:val="00B439AC"/>
    <w:rsid w:val="00B43BA5"/>
    <w:rsid w:val="00B44F07"/>
    <w:rsid w:val="00B4502C"/>
    <w:rsid w:val="00B4631E"/>
    <w:rsid w:val="00B4699B"/>
    <w:rsid w:val="00B46E78"/>
    <w:rsid w:val="00B47EFD"/>
    <w:rsid w:val="00B517E5"/>
    <w:rsid w:val="00B5250E"/>
    <w:rsid w:val="00B52B48"/>
    <w:rsid w:val="00B52BDA"/>
    <w:rsid w:val="00B56207"/>
    <w:rsid w:val="00B5654A"/>
    <w:rsid w:val="00B56A86"/>
    <w:rsid w:val="00B57837"/>
    <w:rsid w:val="00B57E2D"/>
    <w:rsid w:val="00B60504"/>
    <w:rsid w:val="00B60E34"/>
    <w:rsid w:val="00B62F78"/>
    <w:rsid w:val="00B63009"/>
    <w:rsid w:val="00B650D2"/>
    <w:rsid w:val="00B65B22"/>
    <w:rsid w:val="00B65DCE"/>
    <w:rsid w:val="00B65ECF"/>
    <w:rsid w:val="00B66471"/>
    <w:rsid w:val="00B6738B"/>
    <w:rsid w:val="00B67678"/>
    <w:rsid w:val="00B70421"/>
    <w:rsid w:val="00B70947"/>
    <w:rsid w:val="00B7136A"/>
    <w:rsid w:val="00B723AB"/>
    <w:rsid w:val="00B7271C"/>
    <w:rsid w:val="00B7400C"/>
    <w:rsid w:val="00B76143"/>
    <w:rsid w:val="00B7691A"/>
    <w:rsid w:val="00B771F4"/>
    <w:rsid w:val="00B77CDA"/>
    <w:rsid w:val="00B77DE7"/>
    <w:rsid w:val="00B80F3D"/>
    <w:rsid w:val="00B82088"/>
    <w:rsid w:val="00B82944"/>
    <w:rsid w:val="00B829D7"/>
    <w:rsid w:val="00B83941"/>
    <w:rsid w:val="00B84290"/>
    <w:rsid w:val="00B84E10"/>
    <w:rsid w:val="00B87604"/>
    <w:rsid w:val="00B8778C"/>
    <w:rsid w:val="00B87FC9"/>
    <w:rsid w:val="00B93E9B"/>
    <w:rsid w:val="00B971DF"/>
    <w:rsid w:val="00B97882"/>
    <w:rsid w:val="00BA05DB"/>
    <w:rsid w:val="00BA2FA8"/>
    <w:rsid w:val="00BA6AD2"/>
    <w:rsid w:val="00BA6F86"/>
    <w:rsid w:val="00BA7082"/>
    <w:rsid w:val="00BA7A05"/>
    <w:rsid w:val="00BA7E6F"/>
    <w:rsid w:val="00BB204B"/>
    <w:rsid w:val="00BB49AB"/>
    <w:rsid w:val="00BB512B"/>
    <w:rsid w:val="00BB637C"/>
    <w:rsid w:val="00BB783C"/>
    <w:rsid w:val="00BC0CAA"/>
    <w:rsid w:val="00BC2464"/>
    <w:rsid w:val="00BC33DB"/>
    <w:rsid w:val="00BC5BA5"/>
    <w:rsid w:val="00BC5C91"/>
    <w:rsid w:val="00BC5FAB"/>
    <w:rsid w:val="00BC7B26"/>
    <w:rsid w:val="00BD1601"/>
    <w:rsid w:val="00BD1B39"/>
    <w:rsid w:val="00BD258A"/>
    <w:rsid w:val="00BD5134"/>
    <w:rsid w:val="00BD5C61"/>
    <w:rsid w:val="00BE0B2A"/>
    <w:rsid w:val="00BE2519"/>
    <w:rsid w:val="00BE34AC"/>
    <w:rsid w:val="00BF15BF"/>
    <w:rsid w:val="00BF3289"/>
    <w:rsid w:val="00BF5E9B"/>
    <w:rsid w:val="00BF6017"/>
    <w:rsid w:val="00BF7965"/>
    <w:rsid w:val="00C00060"/>
    <w:rsid w:val="00C00A2F"/>
    <w:rsid w:val="00C00AD4"/>
    <w:rsid w:val="00C011E5"/>
    <w:rsid w:val="00C01789"/>
    <w:rsid w:val="00C017D1"/>
    <w:rsid w:val="00C04A07"/>
    <w:rsid w:val="00C04D52"/>
    <w:rsid w:val="00C05770"/>
    <w:rsid w:val="00C059F5"/>
    <w:rsid w:val="00C05B30"/>
    <w:rsid w:val="00C07161"/>
    <w:rsid w:val="00C1001E"/>
    <w:rsid w:val="00C123EA"/>
    <w:rsid w:val="00C13473"/>
    <w:rsid w:val="00C13BB5"/>
    <w:rsid w:val="00C13CA4"/>
    <w:rsid w:val="00C16CF2"/>
    <w:rsid w:val="00C17A59"/>
    <w:rsid w:val="00C21862"/>
    <w:rsid w:val="00C22309"/>
    <w:rsid w:val="00C24A8A"/>
    <w:rsid w:val="00C27538"/>
    <w:rsid w:val="00C30445"/>
    <w:rsid w:val="00C31CB4"/>
    <w:rsid w:val="00C3280E"/>
    <w:rsid w:val="00C32A94"/>
    <w:rsid w:val="00C3343F"/>
    <w:rsid w:val="00C33453"/>
    <w:rsid w:val="00C347FE"/>
    <w:rsid w:val="00C34BBA"/>
    <w:rsid w:val="00C35ED5"/>
    <w:rsid w:val="00C36208"/>
    <w:rsid w:val="00C40C3F"/>
    <w:rsid w:val="00C42522"/>
    <w:rsid w:val="00C42A09"/>
    <w:rsid w:val="00C5025C"/>
    <w:rsid w:val="00C5062A"/>
    <w:rsid w:val="00C511F9"/>
    <w:rsid w:val="00C52E06"/>
    <w:rsid w:val="00C56E71"/>
    <w:rsid w:val="00C604FA"/>
    <w:rsid w:val="00C62B76"/>
    <w:rsid w:val="00C638F4"/>
    <w:rsid w:val="00C63F12"/>
    <w:rsid w:val="00C64033"/>
    <w:rsid w:val="00C6441A"/>
    <w:rsid w:val="00C658F8"/>
    <w:rsid w:val="00C67023"/>
    <w:rsid w:val="00C71482"/>
    <w:rsid w:val="00C71A92"/>
    <w:rsid w:val="00C721EB"/>
    <w:rsid w:val="00C72421"/>
    <w:rsid w:val="00C7258B"/>
    <w:rsid w:val="00C75271"/>
    <w:rsid w:val="00C7611B"/>
    <w:rsid w:val="00C76594"/>
    <w:rsid w:val="00C77C76"/>
    <w:rsid w:val="00C80969"/>
    <w:rsid w:val="00C82C36"/>
    <w:rsid w:val="00C83F57"/>
    <w:rsid w:val="00C8475B"/>
    <w:rsid w:val="00C8736C"/>
    <w:rsid w:val="00C92639"/>
    <w:rsid w:val="00C92D9D"/>
    <w:rsid w:val="00C94414"/>
    <w:rsid w:val="00C96D7E"/>
    <w:rsid w:val="00C96FBD"/>
    <w:rsid w:val="00C97E65"/>
    <w:rsid w:val="00CA3E92"/>
    <w:rsid w:val="00CA4B88"/>
    <w:rsid w:val="00CA5AE6"/>
    <w:rsid w:val="00CA6350"/>
    <w:rsid w:val="00CA6798"/>
    <w:rsid w:val="00CA6B74"/>
    <w:rsid w:val="00CB0363"/>
    <w:rsid w:val="00CB0729"/>
    <w:rsid w:val="00CB2C40"/>
    <w:rsid w:val="00CB3056"/>
    <w:rsid w:val="00CB3366"/>
    <w:rsid w:val="00CB34C8"/>
    <w:rsid w:val="00CB4595"/>
    <w:rsid w:val="00CB47AC"/>
    <w:rsid w:val="00CB4D18"/>
    <w:rsid w:val="00CB5578"/>
    <w:rsid w:val="00CB55DA"/>
    <w:rsid w:val="00CB6BB4"/>
    <w:rsid w:val="00CB707F"/>
    <w:rsid w:val="00CB74C5"/>
    <w:rsid w:val="00CC0153"/>
    <w:rsid w:val="00CC0982"/>
    <w:rsid w:val="00CC568B"/>
    <w:rsid w:val="00CC794F"/>
    <w:rsid w:val="00CC7B44"/>
    <w:rsid w:val="00CD0B71"/>
    <w:rsid w:val="00CD1A12"/>
    <w:rsid w:val="00CD2116"/>
    <w:rsid w:val="00CD3831"/>
    <w:rsid w:val="00CD4C69"/>
    <w:rsid w:val="00CE0651"/>
    <w:rsid w:val="00CE08DC"/>
    <w:rsid w:val="00CE12DA"/>
    <w:rsid w:val="00CE17A1"/>
    <w:rsid w:val="00CE1B66"/>
    <w:rsid w:val="00CE267E"/>
    <w:rsid w:val="00CE2FC7"/>
    <w:rsid w:val="00CE42F9"/>
    <w:rsid w:val="00CE4E30"/>
    <w:rsid w:val="00CE59A8"/>
    <w:rsid w:val="00CF00F4"/>
    <w:rsid w:val="00CF0621"/>
    <w:rsid w:val="00CF091D"/>
    <w:rsid w:val="00CF1007"/>
    <w:rsid w:val="00CF228B"/>
    <w:rsid w:val="00CF4AAD"/>
    <w:rsid w:val="00CF5CF8"/>
    <w:rsid w:val="00CF5DBB"/>
    <w:rsid w:val="00CF6CF9"/>
    <w:rsid w:val="00CF78AE"/>
    <w:rsid w:val="00D001F3"/>
    <w:rsid w:val="00D00D25"/>
    <w:rsid w:val="00D011B2"/>
    <w:rsid w:val="00D0142F"/>
    <w:rsid w:val="00D019A9"/>
    <w:rsid w:val="00D021EF"/>
    <w:rsid w:val="00D02864"/>
    <w:rsid w:val="00D03401"/>
    <w:rsid w:val="00D046A8"/>
    <w:rsid w:val="00D10651"/>
    <w:rsid w:val="00D10918"/>
    <w:rsid w:val="00D124FA"/>
    <w:rsid w:val="00D12C65"/>
    <w:rsid w:val="00D12C76"/>
    <w:rsid w:val="00D13A4E"/>
    <w:rsid w:val="00D17624"/>
    <w:rsid w:val="00D21609"/>
    <w:rsid w:val="00D23A68"/>
    <w:rsid w:val="00D2601F"/>
    <w:rsid w:val="00D260C8"/>
    <w:rsid w:val="00D26924"/>
    <w:rsid w:val="00D26FF3"/>
    <w:rsid w:val="00D2760A"/>
    <w:rsid w:val="00D30C97"/>
    <w:rsid w:val="00D30E56"/>
    <w:rsid w:val="00D343C0"/>
    <w:rsid w:val="00D34A5D"/>
    <w:rsid w:val="00D37D24"/>
    <w:rsid w:val="00D41AA3"/>
    <w:rsid w:val="00D422AD"/>
    <w:rsid w:val="00D4478B"/>
    <w:rsid w:val="00D45700"/>
    <w:rsid w:val="00D46488"/>
    <w:rsid w:val="00D46907"/>
    <w:rsid w:val="00D5290F"/>
    <w:rsid w:val="00D529D6"/>
    <w:rsid w:val="00D551BE"/>
    <w:rsid w:val="00D5585F"/>
    <w:rsid w:val="00D560AB"/>
    <w:rsid w:val="00D572F8"/>
    <w:rsid w:val="00D57898"/>
    <w:rsid w:val="00D61CE1"/>
    <w:rsid w:val="00D628E3"/>
    <w:rsid w:val="00D65722"/>
    <w:rsid w:val="00D65948"/>
    <w:rsid w:val="00D65D0B"/>
    <w:rsid w:val="00D65F72"/>
    <w:rsid w:val="00D70242"/>
    <w:rsid w:val="00D7097A"/>
    <w:rsid w:val="00D70EFA"/>
    <w:rsid w:val="00D72BCA"/>
    <w:rsid w:val="00D75329"/>
    <w:rsid w:val="00D756D6"/>
    <w:rsid w:val="00D7664C"/>
    <w:rsid w:val="00D77736"/>
    <w:rsid w:val="00D80B3F"/>
    <w:rsid w:val="00D811B4"/>
    <w:rsid w:val="00D8122B"/>
    <w:rsid w:val="00D83B52"/>
    <w:rsid w:val="00D8600A"/>
    <w:rsid w:val="00D86127"/>
    <w:rsid w:val="00D87110"/>
    <w:rsid w:val="00D87E7F"/>
    <w:rsid w:val="00D900DB"/>
    <w:rsid w:val="00D90D23"/>
    <w:rsid w:val="00D92214"/>
    <w:rsid w:val="00D92EF4"/>
    <w:rsid w:val="00D932A4"/>
    <w:rsid w:val="00D93BE8"/>
    <w:rsid w:val="00D943F4"/>
    <w:rsid w:val="00D9651C"/>
    <w:rsid w:val="00DA13E3"/>
    <w:rsid w:val="00DA1BFA"/>
    <w:rsid w:val="00DA352D"/>
    <w:rsid w:val="00DA45BD"/>
    <w:rsid w:val="00DA5082"/>
    <w:rsid w:val="00DA5366"/>
    <w:rsid w:val="00DA569B"/>
    <w:rsid w:val="00DA57C1"/>
    <w:rsid w:val="00DA61A4"/>
    <w:rsid w:val="00DA6324"/>
    <w:rsid w:val="00DA6747"/>
    <w:rsid w:val="00DA6F80"/>
    <w:rsid w:val="00DB0B21"/>
    <w:rsid w:val="00DB0E3B"/>
    <w:rsid w:val="00DB518C"/>
    <w:rsid w:val="00DB5981"/>
    <w:rsid w:val="00DB6F71"/>
    <w:rsid w:val="00DC0136"/>
    <w:rsid w:val="00DC0F07"/>
    <w:rsid w:val="00DC15D5"/>
    <w:rsid w:val="00DC202B"/>
    <w:rsid w:val="00DC225E"/>
    <w:rsid w:val="00DC419B"/>
    <w:rsid w:val="00DC5B69"/>
    <w:rsid w:val="00DC5C38"/>
    <w:rsid w:val="00DC67A1"/>
    <w:rsid w:val="00DC6F47"/>
    <w:rsid w:val="00DD0B57"/>
    <w:rsid w:val="00DD11C5"/>
    <w:rsid w:val="00DD1D79"/>
    <w:rsid w:val="00DD2244"/>
    <w:rsid w:val="00DD4244"/>
    <w:rsid w:val="00DD7574"/>
    <w:rsid w:val="00DE05D7"/>
    <w:rsid w:val="00DE21C2"/>
    <w:rsid w:val="00DE28D4"/>
    <w:rsid w:val="00DE2CB9"/>
    <w:rsid w:val="00DF07D6"/>
    <w:rsid w:val="00DF457F"/>
    <w:rsid w:val="00DF4D9A"/>
    <w:rsid w:val="00DF529D"/>
    <w:rsid w:val="00DF6B22"/>
    <w:rsid w:val="00DF7775"/>
    <w:rsid w:val="00DF7D40"/>
    <w:rsid w:val="00E038AE"/>
    <w:rsid w:val="00E03CC4"/>
    <w:rsid w:val="00E0498C"/>
    <w:rsid w:val="00E049E7"/>
    <w:rsid w:val="00E052D9"/>
    <w:rsid w:val="00E06466"/>
    <w:rsid w:val="00E06F80"/>
    <w:rsid w:val="00E07037"/>
    <w:rsid w:val="00E107D7"/>
    <w:rsid w:val="00E1127B"/>
    <w:rsid w:val="00E12638"/>
    <w:rsid w:val="00E14307"/>
    <w:rsid w:val="00E14841"/>
    <w:rsid w:val="00E16C5C"/>
    <w:rsid w:val="00E17943"/>
    <w:rsid w:val="00E17AA4"/>
    <w:rsid w:val="00E17C90"/>
    <w:rsid w:val="00E21C7C"/>
    <w:rsid w:val="00E21E37"/>
    <w:rsid w:val="00E225F0"/>
    <w:rsid w:val="00E22E1E"/>
    <w:rsid w:val="00E2336B"/>
    <w:rsid w:val="00E2353A"/>
    <w:rsid w:val="00E23DF1"/>
    <w:rsid w:val="00E2483A"/>
    <w:rsid w:val="00E2495A"/>
    <w:rsid w:val="00E25DA2"/>
    <w:rsid w:val="00E274CD"/>
    <w:rsid w:val="00E30873"/>
    <w:rsid w:val="00E3113E"/>
    <w:rsid w:val="00E31652"/>
    <w:rsid w:val="00E31945"/>
    <w:rsid w:val="00E3216D"/>
    <w:rsid w:val="00E324D2"/>
    <w:rsid w:val="00E32748"/>
    <w:rsid w:val="00E32EFB"/>
    <w:rsid w:val="00E34B26"/>
    <w:rsid w:val="00E35735"/>
    <w:rsid w:val="00E35AFD"/>
    <w:rsid w:val="00E35FE7"/>
    <w:rsid w:val="00E37191"/>
    <w:rsid w:val="00E40803"/>
    <w:rsid w:val="00E40B1C"/>
    <w:rsid w:val="00E412D8"/>
    <w:rsid w:val="00E4340F"/>
    <w:rsid w:val="00E44028"/>
    <w:rsid w:val="00E45B58"/>
    <w:rsid w:val="00E45C0C"/>
    <w:rsid w:val="00E474F1"/>
    <w:rsid w:val="00E5086A"/>
    <w:rsid w:val="00E51758"/>
    <w:rsid w:val="00E51EDE"/>
    <w:rsid w:val="00E53335"/>
    <w:rsid w:val="00E54669"/>
    <w:rsid w:val="00E54735"/>
    <w:rsid w:val="00E54BF9"/>
    <w:rsid w:val="00E5648E"/>
    <w:rsid w:val="00E57127"/>
    <w:rsid w:val="00E602CD"/>
    <w:rsid w:val="00E609FE"/>
    <w:rsid w:val="00E61CB5"/>
    <w:rsid w:val="00E63DEF"/>
    <w:rsid w:val="00E650F1"/>
    <w:rsid w:val="00E65723"/>
    <w:rsid w:val="00E65DCD"/>
    <w:rsid w:val="00E66D9C"/>
    <w:rsid w:val="00E700E2"/>
    <w:rsid w:val="00E70524"/>
    <w:rsid w:val="00E72949"/>
    <w:rsid w:val="00E73979"/>
    <w:rsid w:val="00E74091"/>
    <w:rsid w:val="00E7410D"/>
    <w:rsid w:val="00E745B6"/>
    <w:rsid w:val="00E74781"/>
    <w:rsid w:val="00E7521A"/>
    <w:rsid w:val="00E75FAB"/>
    <w:rsid w:val="00E7636F"/>
    <w:rsid w:val="00E764A6"/>
    <w:rsid w:val="00E803DA"/>
    <w:rsid w:val="00E8207B"/>
    <w:rsid w:val="00E82C08"/>
    <w:rsid w:val="00E83079"/>
    <w:rsid w:val="00E84546"/>
    <w:rsid w:val="00E84BE2"/>
    <w:rsid w:val="00E859F3"/>
    <w:rsid w:val="00E86B0C"/>
    <w:rsid w:val="00E87A4D"/>
    <w:rsid w:val="00E92805"/>
    <w:rsid w:val="00E93350"/>
    <w:rsid w:val="00E93BBE"/>
    <w:rsid w:val="00E93D48"/>
    <w:rsid w:val="00E940E1"/>
    <w:rsid w:val="00E95745"/>
    <w:rsid w:val="00E95C7A"/>
    <w:rsid w:val="00E97100"/>
    <w:rsid w:val="00EA2E30"/>
    <w:rsid w:val="00EA3459"/>
    <w:rsid w:val="00EA386C"/>
    <w:rsid w:val="00EA39E6"/>
    <w:rsid w:val="00EA3DC2"/>
    <w:rsid w:val="00EA4386"/>
    <w:rsid w:val="00EA5C00"/>
    <w:rsid w:val="00EA6019"/>
    <w:rsid w:val="00EA7B52"/>
    <w:rsid w:val="00EB0995"/>
    <w:rsid w:val="00EB1325"/>
    <w:rsid w:val="00EB1968"/>
    <w:rsid w:val="00EB2D97"/>
    <w:rsid w:val="00EB422E"/>
    <w:rsid w:val="00EB4E1D"/>
    <w:rsid w:val="00EB56DE"/>
    <w:rsid w:val="00EB5C26"/>
    <w:rsid w:val="00EB63A8"/>
    <w:rsid w:val="00EB7C56"/>
    <w:rsid w:val="00EB7D4C"/>
    <w:rsid w:val="00EC06BA"/>
    <w:rsid w:val="00EC0B86"/>
    <w:rsid w:val="00EC15BB"/>
    <w:rsid w:val="00EC2945"/>
    <w:rsid w:val="00EC34F2"/>
    <w:rsid w:val="00EC35E9"/>
    <w:rsid w:val="00EC52AD"/>
    <w:rsid w:val="00EC655A"/>
    <w:rsid w:val="00EC6F5B"/>
    <w:rsid w:val="00EC7110"/>
    <w:rsid w:val="00EC7500"/>
    <w:rsid w:val="00ED11C0"/>
    <w:rsid w:val="00ED16C2"/>
    <w:rsid w:val="00ED2B56"/>
    <w:rsid w:val="00ED39F2"/>
    <w:rsid w:val="00ED4384"/>
    <w:rsid w:val="00ED44C8"/>
    <w:rsid w:val="00ED61B4"/>
    <w:rsid w:val="00ED6ADB"/>
    <w:rsid w:val="00ED6D76"/>
    <w:rsid w:val="00EE116C"/>
    <w:rsid w:val="00EE35AC"/>
    <w:rsid w:val="00EE401F"/>
    <w:rsid w:val="00EE41CD"/>
    <w:rsid w:val="00EE43AD"/>
    <w:rsid w:val="00EE4F3E"/>
    <w:rsid w:val="00EE6142"/>
    <w:rsid w:val="00EE657F"/>
    <w:rsid w:val="00EE7C96"/>
    <w:rsid w:val="00EF03A9"/>
    <w:rsid w:val="00EF0B15"/>
    <w:rsid w:val="00EF144A"/>
    <w:rsid w:val="00EF1562"/>
    <w:rsid w:val="00EF19AC"/>
    <w:rsid w:val="00EF1E89"/>
    <w:rsid w:val="00EF2E2D"/>
    <w:rsid w:val="00EF3875"/>
    <w:rsid w:val="00EF487D"/>
    <w:rsid w:val="00EF6281"/>
    <w:rsid w:val="00EF73EE"/>
    <w:rsid w:val="00F0065B"/>
    <w:rsid w:val="00F01BB7"/>
    <w:rsid w:val="00F0201F"/>
    <w:rsid w:val="00F04370"/>
    <w:rsid w:val="00F061CE"/>
    <w:rsid w:val="00F06A62"/>
    <w:rsid w:val="00F07390"/>
    <w:rsid w:val="00F076C9"/>
    <w:rsid w:val="00F078B5"/>
    <w:rsid w:val="00F10446"/>
    <w:rsid w:val="00F124D2"/>
    <w:rsid w:val="00F1299B"/>
    <w:rsid w:val="00F135FB"/>
    <w:rsid w:val="00F1479B"/>
    <w:rsid w:val="00F150F4"/>
    <w:rsid w:val="00F167C4"/>
    <w:rsid w:val="00F16975"/>
    <w:rsid w:val="00F1711D"/>
    <w:rsid w:val="00F20D93"/>
    <w:rsid w:val="00F20DED"/>
    <w:rsid w:val="00F20F67"/>
    <w:rsid w:val="00F22008"/>
    <w:rsid w:val="00F227E3"/>
    <w:rsid w:val="00F230B8"/>
    <w:rsid w:val="00F24486"/>
    <w:rsid w:val="00F24804"/>
    <w:rsid w:val="00F24EA5"/>
    <w:rsid w:val="00F25E16"/>
    <w:rsid w:val="00F25FD9"/>
    <w:rsid w:val="00F27C69"/>
    <w:rsid w:val="00F27D5A"/>
    <w:rsid w:val="00F3263B"/>
    <w:rsid w:val="00F32ADB"/>
    <w:rsid w:val="00F32AE6"/>
    <w:rsid w:val="00F33694"/>
    <w:rsid w:val="00F34865"/>
    <w:rsid w:val="00F35DBB"/>
    <w:rsid w:val="00F36F27"/>
    <w:rsid w:val="00F37A25"/>
    <w:rsid w:val="00F37E3A"/>
    <w:rsid w:val="00F37F0B"/>
    <w:rsid w:val="00F408A1"/>
    <w:rsid w:val="00F425C4"/>
    <w:rsid w:val="00F42BDB"/>
    <w:rsid w:val="00F441B8"/>
    <w:rsid w:val="00F45A2B"/>
    <w:rsid w:val="00F45C4E"/>
    <w:rsid w:val="00F45D76"/>
    <w:rsid w:val="00F46289"/>
    <w:rsid w:val="00F47D14"/>
    <w:rsid w:val="00F52F53"/>
    <w:rsid w:val="00F537B7"/>
    <w:rsid w:val="00F53FDD"/>
    <w:rsid w:val="00F565E1"/>
    <w:rsid w:val="00F64256"/>
    <w:rsid w:val="00F64AAD"/>
    <w:rsid w:val="00F65CB7"/>
    <w:rsid w:val="00F66D51"/>
    <w:rsid w:val="00F70B29"/>
    <w:rsid w:val="00F71B9E"/>
    <w:rsid w:val="00F75344"/>
    <w:rsid w:val="00F765E1"/>
    <w:rsid w:val="00F778BB"/>
    <w:rsid w:val="00F803CD"/>
    <w:rsid w:val="00F81B01"/>
    <w:rsid w:val="00F81DC2"/>
    <w:rsid w:val="00F83398"/>
    <w:rsid w:val="00F84C38"/>
    <w:rsid w:val="00F86E76"/>
    <w:rsid w:val="00F906AE"/>
    <w:rsid w:val="00F9176F"/>
    <w:rsid w:val="00F92801"/>
    <w:rsid w:val="00F92E75"/>
    <w:rsid w:val="00F93B98"/>
    <w:rsid w:val="00F951D4"/>
    <w:rsid w:val="00F95326"/>
    <w:rsid w:val="00F962BD"/>
    <w:rsid w:val="00F9630E"/>
    <w:rsid w:val="00F967F5"/>
    <w:rsid w:val="00FA1336"/>
    <w:rsid w:val="00FA1978"/>
    <w:rsid w:val="00FA2202"/>
    <w:rsid w:val="00FA2509"/>
    <w:rsid w:val="00FA28DE"/>
    <w:rsid w:val="00FA2D4C"/>
    <w:rsid w:val="00FA323D"/>
    <w:rsid w:val="00FA35AE"/>
    <w:rsid w:val="00FA3617"/>
    <w:rsid w:val="00FA549D"/>
    <w:rsid w:val="00FA5AD5"/>
    <w:rsid w:val="00FA5E6B"/>
    <w:rsid w:val="00FA78EA"/>
    <w:rsid w:val="00FB05DF"/>
    <w:rsid w:val="00FB0BD9"/>
    <w:rsid w:val="00FB2797"/>
    <w:rsid w:val="00FB3801"/>
    <w:rsid w:val="00FB403A"/>
    <w:rsid w:val="00FB5174"/>
    <w:rsid w:val="00FB6E52"/>
    <w:rsid w:val="00FC24F4"/>
    <w:rsid w:val="00FC482A"/>
    <w:rsid w:val="00FC5E0A"/>
    <w:rsid w:val="00FC6B24"/>
    <w:rsid w:val="00FD0137"/>
    <w:rsid w:val="00FD170E"/>
    <w:rsid w:val="00FD1730"/>
    <w:rsid w:val="00FD1FC0"/>
    <w:rsid w:val="00FD45AB"/>
    <w:rsid w:val="00FD5242"/>
    <w:rsid w:val="00FD53C5"/>
    <w:rsid w:val="00FD560E"/>
    <w:rsid w:val="00FD562B"/>
    <w:rsid w:val="00FD734A"/>
    <w:rsid w:val="00FE07E3"/>
    <w:rsid w:val="00FE3AF4"/>
    <w:rsid w:val="00FE3C94"/>
    <w:rsid w:val="00FE4EEE"/>
    <w:rsid w:val="00FE5B47"/>
    <w:rsid w:val="00FE5B78"/>
    <w:rsid w:val="00FE5D00"/>
    <w:rsid w:val="00FE6C19"/>
    <w:rsid w:val="00FE6E23"/>
    <w:rsid w:val="00FE7B0D"/>
    <w:rsid w:val="00FE7D98"/>
    <w:rsid w:val="00FF1051"/>
    <w:rsid w:val="00FF2663"/>
    <w:rsid w:val="00FF2F0C"/>
    <w:rsid w:val="00FF3803"/>
    <w:rsid w:val="00FF482A"/>
    <w:rsid w:val="00FF59D4"/>
    <w:rsid w:val="00FF6148"/>
    <w:rsid w:val="00FF62A8"/>
    <w:rsid w:val="00FF740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E0991E"/>
  <w15:docId w15:val="{0467672E-6739-4D0D-8556-05E697F7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3AE"/>
  </w:style>
  <w:style w:type="paragraph" w:styleId="Footer">
    <w:name w:val="footer"/>
    <w:basedOn w:val="Normal"/>
    <w:link w:val="FooterChar"/>
    <w:uiPriority w:val="99"/>
    <w:unhideWhenUsed/>
    <w:rsid w:val="00096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3AE"/>
  </w:style>
  <w:style w:type="character" w:customStyle="1" w:styleId="casenumber">
    <w:name w:val="casenumber"/>
    <w:basedOn w:val="DefaultParagraphFont"/>
    <w:rsid w:val="00D92214"/>
  </w:style>
  <w:style w:type="character" w:customStyle="1" w:styleId="divider1">
    <w:name w:val="divider1"/>
    <w:basedOn w:val="DefaultParagraphFont"/>
    <w:rsid w:val="00D92214"/>
  </w:style>
  <w:style w:type="character" w:customStyle="1" w:styleId="description">
    <w:name w:val="description"/>
    <w:basedOn w:val="DefaultParagraphFont"/>
    <w:rsid w:val="00D92214"/>
  </w:style>
  <w:style w:type="character" w:customStyle="1" w:styleId="divider2">
    <w:name w:val="divider2"/>
    <w:basedOn w:val="DefaultParagraphFont"/>
    <w:rsid w:val="00D92214"/>
  </w:style>
  <w:style w:type="character" w:customStyle="1" w:styleId="address">
    <w:name w:val="address"/>
    <w:basedOn w:val="DefaultParagraphFont"/>
    <w:rsid w:val="00D92214"/>
  </w:style>
  <w:style w:type="paragraph" w:customStyle="1" w:styleId="Default">
    <w:name w:val="Default"/>
    <w:rsid w:val="00A76D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17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071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06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62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8D53D9"/>
  </w:style>
  <w:style w:type="paragraph" w:customStyle="1" w:styleId="elementtoproof1">
    <w:name w:val="elementtoproof1"/>
    <w:basedOn w:val="Normal"/>
    <w:rsid w:val="008C278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contentpasted0">
    <w:name w:val="contentpasted0"/>
    <w:basedOn w:val="DefaultParagraphFont"/>
    <w:rsid w:val="00417C2C"/>
  </w:style>
  <w:style w:type="paragraph" w:customStyle="1" w:styleId="contentpasted01">
    <w:name w:val="contentpasted01"/>
    <w:basedOn w:val="Normal"/>
    <w:rsid w:val="00A75388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B28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4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244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97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0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79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89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1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741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613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833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661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33164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1768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606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0797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534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2970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129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8401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67746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0040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09839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9314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99859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20922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06571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5567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7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ox.tendringdc.gov.uk/online-applications/applicationDetails.do?activeTab=summary&amp;keyVal=SIGLRJQB0RE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dox.tendringdc.gov.uk/online-applications/applicationDetails.do?activeTab=summary&amp;keyVal=SKBI0KQB0OT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F545C-0A96-4064-97FA-80EE5B5EA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Alresford Parish Council</dc:creator>
  <cp:keywords/>
  <dc:description/>
  <cp:lastModifiedBy>Alresford Parish Council</cp:lastModifiedBy>
  <cp:revision>77</cp:revision>
  <cp:lastPrinted>2024-09-26T07:40:00Z</cp:lastPrinted>
  <dcterms:created xsi:type="dcterms:W3CDTF">2024-09-24T11:00:00Z</dcterms:created>
  <dcterms:modified xsi:type="dcterms:W3CDTF">2024-10-03T08:25:00Z</dcterms:modified>
</cp:coreProperties>
</file>